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361B" w14:textId="77777777" w:rsidR="005F7DA9" w:rsidRPr="002C1DA4" w:rsidRDefault="005F7DA9" w:rsidP="006576EF">
      <w:pPr>
        <w:rPr>
          <w:rFonts w:ascii="Arial" w:eastAsia="Times New Roman" w:hAnsi="Arial" w:cs="Arial"/>
          <w:b/>
          <w:color w:val="70635E"/>
          <w:sz w:val="56"/>
          <w:szCs w:val="56"/>
        </w:rPr>
      </w:pPr>
    </w:p>
    <w:p w14:paraId="4E2D92C9" w14:textId="3EB77696" w:rsidR="005F7DA9" w:rsidRPr="002C1DA4" w:rsidRDefault="55DF5DD5" w:rsidP="22DB5BA3">
      <w:pPr>
        <w:jc w:val="right"/>
        <w:rPr>
          <w:rFonts w:ascii="Arial" w:eastAsia="Times New Roman" w:hAnsi="Arial" w:cs="Arial"/>
          <w:sz w:val="20"/>
          <w:szCs w:val="20"/>
        </w:rPr>
      </w:pPr>
      <w:r w:rsidRPr="22DB5BA3">
        <w:rPr>
          <w:rFonts w:ascii="Arial" w:eastAsia="Times New Roman" w:hAnsi="Arial" w:cs="Arial"/>
          <w:sz w:val="20"/>
          <w:szCs w:val="20"/>
        </w:rPr>
        <w:t>Brussels/</w:t>
      </w:r>
      <w:r w:rsidR="106C9AEB" w:rsidRPr="22DB5BA3">
        <w:rPr>
          <w:rFonts w:ascii="Arial" w:eastAsia="Times New Roman" w:hAnsi="Arial" w:cs="Arial"/>
          <w:sz w:val="20"/>
          <w:szCs w:val="20"/>
        </w:rPr>
        <w:t xml:space="preserve">Ludwigsburg, </w:t>
      </w:r>
      <w:r w:rsidR="08A55C27" w:rsidRPr="22DB5BA3">
        <w:rPr>
          <w:rFonts w:ascii="Arial" w:eastAsia="Times New Roman" w:hAnsi="Arial" w:cs="Arial"/>
          <w:sz w:val="20"/>
          <w:szCs w:val="20"/>
        </w:rPr>
        <w:t>26</w:t>
      </w:r>
      <w:r w:rsidR="106C9AEB" w:rsidRPr="22DB5BA3">
        <w:rPr>
          <w:rFonts w:ascii="Arial" w:eastAsia="Times New Roman" w:hAnsi="Arial" w:cs="Arial"/>
          <w:sz w:val="20"/>
          <w:szCs w:val="20"/>
        </w:rPr>
        <w:t xml:space="preserve"> August 2025</w:t>
      </w:r>
    </w:p>
    <w:p w14:paraId="1495E3DB" w14:textId="4B7D1012" w:rsidR="00E673CD" w:rsidRPr="002C1DA4" w:rsidRDefault="00E673CD" w:rsidP="006576EF">
      <w:pPr>
        <w:rPr>
          <w:rFonts w:ascii="Arial" w:eastAsia="Times New Roman" w:hAnsi="Arial" w:cs="Arial"/>
          <w:b/>
          <w:color w:val="70635E"/>
          <w:sz w:val="56"/>
          <w:szCs w:val="56"/>
        </w:rPr>
      </w:pPr>
    </w:p>
    <w:p w14:paraId="3AC96F2E" w14:textId="5F9095E2" w:rsidR="00E648EA" w:rsidRPr="002C1DA4" w:rsidRDefault="00E648EA" w:rsidP="00E648EA">
      <w:pPr>
        <w:rPr>
          <w:rFonts w:ascii="Arial" w:eastAsia="Times New Roman" w:hAnsi="Arial" w:cs="Arial"/>
          <w:b/>
          <w:color w:val="70635E"/>
          <w:sz w:val="44"/>
          <w:szCs w:val="44"/>
        </w:rPr>
      </w:pPr>
      <w:r w:rsidRPr="002C1DA4">
        <w:rPr>
          <w:rFonts w:ascii="Arial" w:eastAsia="Times New Roman" w:hAnsi="Arial" w:cs="Arial"/>
          <w:b/>
          <w:color w:val="70635E"/>
          <w:sz w:val="44"/>
          <w:szCs w:val="44"/>
        </w:rPr>
        <w:t xml:space="preserve">Radisson Individuals </w:t>
      </w:r>
      <w:r w:rsidR="00EC7F58">
        <w:rPr>
          <w:rFonts w:ascii="Arial" w:eastAsia="Times New Roman" w:hAnsi="Arial" w:cs="Arial"/>
          <w:b/>
          <w:color w:val="70635E"/>
          <w:sz w:val="44"/>
          <w:szCs w:val="44"/>
        </w:rPr>
        <w:t>e</w:t>
      </w:r>
      <w:r w:rsidRPr="002C1DA4">
        <w:rPr>
          <w:rFonts w:ascii="Arial" w:eastAsia="Times New Roman" w:hAnsi="Arial" w:cs="Arial"/>
          <w:b/>
          <w:color w:val="70635E"/>
          <w:sz w:val="44"/>
          <w:szCs w:val="44"/>
        </w:rPr>
        <w:t xml:space="preserve">xpands in Germany with the </w:t>
      </w:r>
      <w:r w:rsidR="00EC7F58">
        <w:rPr>
          <w:rFonts w:ascii="Arial" w:eastAsia="Times New Roman" w:hAnsi="Arial" w:cs="Arial"/>
          <w:b/>
          <w:color w:val="70635E"/>
          <w:sz w:val="44"/>
          <w:szCs w:val="44"/>
        </w:rPr>
        <w:t>o</w:t>
      </w:r>
      <w:r w:rsidRPr="002C1DA4">
        <w:rPr>
          <w:rFonts w:ascii="Arial" w:eastAsia="Times New Roman" w:hAnsi="Arial" w:cs="Arial"/>
          <w:b/>
          <w:color w:val="70635E"/>
          <w:sz w:val="44"/>
          <w:szCs w:val="44"/>
        </w:rPr>
        <w:t>pening of HARBR. Hotel Ludwigsburg</w:t>
      </w:r>
    </w:p>
    <w:p w14:paraId="6A8AF0BA" w14:textId="77777777" w:rsidR="00DA3978" w:rsidRPr="002C1DA4" w:rsidRDefault="00DA3978" w:rsidP="006576EF">
      <w:pPr>
        <w:jc w:val="both"/>
        <w:rPr>
          <w:rFonts w:ascii="Arial" w:eastAsia="Times New Roman" w:hAnsi="Arial" w:cs="Arial"/>
          <w:sz w:val="22"/>
          <w:szCs w:val="22"/>
        </w:rPr>
      </w:pPr>
    </w:p>
    <w:p w14:paraId="6C5AB728" w14:textId="77777777" w:rsidR="00DA3978" w:rsidRPr="002C1DA4" w:rsidRDefault="00DA3978" w:rsidP="002C1DA4">
      <w:pPr>
        <w:jc w:val="both"/>
        <w:rPr>
          <w:rFonts w:ascii="Arial" w:eastAsia="Times New Roman" w:hAnsi="Arial" w:cs="Arial"/>
          <w:b/>
          <w:sz w:val="20"/>
          <w:szCs w:val="20"/>
        </w:rPr>
      </w:pPr>
    </w:p>
    <w:p w14:paraId="3B6B9C2F" w14:textId="2AF4CD8F" w:rsidR="00E648EA" w:rsidRDefault="00E648EA" w:rsidP="002C1DA4">
      <w:pPr>
        <w:jc w:val="both"/>
        <w:rPr>
          <w:rFonts w:ascii="Arial" w:hAnsi="Arial" w:cs="Arial"/>
          <w:b/>
          <w:bCs/>
          <w:color w:val="000000" w:themeColor="text1"/>
          <w:sz w:val="22"/>
          <w:szCs w:val="22"/>
        </w:rPr>
      </w:pPr>
      <w:r w:rsidRPr="0064426A">
        <w:rPr>
          <w:rFonts w:ascii="Arial" w:hAnsi="Arial" w:cs="Arial"/>
          <w:b/>
          <w:bCs/>
          <w:color w:val="000000" w:themeColor="text1"/>
          <w:sz w:val="22"/>
          <w:szCs w:val="22"/>
        </w:rPr>
        <w:t xml:space="preserve">Radisson Individuals </w:t>
      </w:r>
      <w:r w:rsidR="00823C2B">
        <w:rPr>
          <w:rFonts w:ascii="Arial" w:hAnsi="Arial" w:cs="Arial"/>
          <w:b/>
          <w:bCs/>
          <w:color w:val="000000" w:themeColor="text1"/>
          <w:sz w:val="22"/>
          <w:szCs w:val="22"/>
        </w:rPr>
        <w:t>continues to grow in Germany</w:t>
      </w:r>
      <w:r w:rsidRPr="0064426A">
        <w:rPr>
          <w:rFonts w:ascii="Arial" w:hAnsi="Arial" w:cs="Arial"/>
          <w:b/>
          <w:bCs/>
          <w:color w:val="000000" w:themeColor="text1"/>
          <w:sz w:val="22"/>
          <w:szCs w:val="22"/>
        </w:rPr>
        <w:t xml:space="preserve"> with the addition of </w:t>
      </w:r>
      <w:hyperlink r:id="rId10" w:history="1">
        <w:r w:rsidR="00EB7280">
          <w:rPr>
            <w:rStyle w:val="Hyperlink"/>
            <w:rFonts w:ascii="Arial" w:hAnsi="Arial" w:cs="Arial"/>
            <w:b/>
            <w:bCs/>
            <w:sz w:val="22"/>
            <w:szCs w:val="22"/>
          </w:rPr>
          <w:t>HARBR. Hotel Ludwigsburg, a member of Radisson Individuals</w:t>
        </w:r>
      </w:hyperlink>
      <w:r w:rsidR="002C1DA4" w:rsidRPr="0064426A">
        <w:rPr>
          <w:rFonts w:ascii="Arial" w:hAnsi="Arial" w:cs="Arial"/>
          <w:b/>
          <w:bCs/>
          <w:color w:val="000000" w:themeColor="text1"/>
          <w:sz w:val="22"/>
          <w:szCs w:val="22"/>
        </w:rPr>
        <w:t>,</w:t>
      </w:r>
      <w:r w:rsidRPr="0064426A">
        <w:rPr>
          <w:rFonts w:ascii="Arial" w:hAnsi="Arial" w:cs="Arial"/>
          <w:b/>
          <w:bCs/>
          <w:color w:val="000000" w:themeColor="text1"/>
          <w:sz w:val="22"/>
          <w:szCs w:val="22"/>
        </w:rPr>
        <w:t xml:space="preserve"> </w:t>
      </w:r>
      <w:r w:rsidR="00B44014" w:rsidRPr="00B44014">
        <w:rPr>
          <w:rFonts w:ascii="Arial" w:hAnsi="Arial" w:cs="Arial"/>
          <w:b/>
          <w:bCs/>
          <w:color w:val="000000" w:themeColor="text1"/>
          <w:sz w:val="22"/>
          <w:szCs w:val="22"/>
        </w:rPr>
        <w:t xml:space="preserve">a centrally located property </w:t>
      </w:r>
      <w:r w:rsidR="00B44014">
        <w:rPr>
          <w:rFonts w:ascii="Arial" w:hAnsi="Arial" w:cs="Arial"/>
          <w:b/>
          <w:bCs/>
          <w:color w:val="000000" w:themeColor="text1"/>
          <w:sz w:val="22"/>
          <w:szCs w:val="22"/>
        </w:rPr>
        <w:t>featuring</w:t>
      </w:r>
      <w:r w:rsidR="009043AB" w:rsidRPr="0064426A">
        <w:rPr>
          <w:rFonts w:ascii="Arial" w:hAnsi="Arial" w:cs="Arial"/>
          <w:b/>
          <w:bCs/>
          <w:color w:val="000000" w:themeColor="text1"/>
          <w:sz w:val="22"/>
          <w:szCs w:val="22"/>
        </w:rPr>
        <w:t xml:space="preserve"> 111 guestrooms,</w:t>
      </w:r>
      <w:r w:rsidR="005C3418" w:rsidRPr="0064426A">
        <w:rPr>
          <w:rFonts w:ascii="Arial" w:hAnsi="Arial" w:cs="Arial"/>
          <w:b/>
          <w:bCs/>
          <w:color w:val="000000" w:themeColor="text1"/>
          <w:sz w:val="22"/>
          <w:szCs w:val="22"/>
        </w:rPr>
        <w:t xml:space="preserve"> </w:t>
      </w:r>
      <w:r w:rsidR="00577496" w:rsidRPr="0064426A">
        <w:rPr>
          <w:rFonts w:ascii="Arial" w:hAnsi="Arial" w:cs="Arial"/>
          <w:b/>
          <w:bCs/>
          <w:color w:val="000000" w:themeColor="text1"/>
          <w:sz w:val="22"/>
          <w:szCs w:val="22"/>
        </w:rPr>
        <w:t>one restaurant</w:t>
      </w:r>
      <w:r w:rsidR="0085535B" w:rsidRPr="0064426A">
        <w:rPr>
          <w:rFonts w:ascii="Arial" w:hAnsi="Arial" w:cs="Arial"/>
          <w:b/>
          <w:bCs/>
          <w:color w:val="000000" w:themeColor="text1"/>
          <w:sz w:val="22"/>
          <w:szCs w:val="22"/>
        </w:rPr>
        <w:t xml:space="preserve"> and three modern meeting rooms. The property, located in Ludwigsburg</w:t>
      </w:r>
      <w:r w:rsidR="00A30D9E" w:rsidRPr="0064426A">
        <w:rPr>
          <w:rFonts w:ascii="Arial" w:hAnsi="Arial" w:cs="Arial"/>
          <w:b/>
          <w:bCs/>
          <w:color w:val="000000" w:themeColor="text1"/>
          <w:sz w:val="22"/>
          <w:szCs w:val="22"/>
        </w:rPr>
        <w:t>,</w:t>
      </w:r>
      <w:r w:rsidR="0085535B" w:rsidRPr="0064426A">
        <w:rPr>
          <w:rFonts w:ascii="Arial" w:hAnsi="Arial" w:cs="Arial"/>
          <w:b/>
          <w:bCs/>
          <w:color w:val="000000" w:themeColor="text1"/>
          <w:sz w:val="22"/>
          <w:szCs w:val="22"/>
        </w:rPr>
        <w:t xml:space="preserve"> </w:t>
      </w:r>
      <w:r w:rsidR="00B14C51" w:rsidRPr="00B14C51">
        <w:rPr>
          <w:rFonts w:ascii="Arial" w:hAnsi="Arial" w:cs="Arial"/>
          <w:b/>
          <w:bCs/>
          <w:color w:val="000000" w:themeColor="text1"/>
          <w:sz w:val="22"/>
          <w:szCs w:val="22"/>
        </w:rPr>
        <w:t>combines local character with the brand’s hallmark of international quality and service, creating a distinctive destination for both business and leisure travelers.</w:t>
      </w:r>
    </w:p>
    <w:p w14:paraId="5056BDBA" w14:textId="77777777" w:rsidR="004F3559" w:rsidRDefault="004F3559" w:rsidP="002C1DA4">
      <w:pPr>
        <w:jc w:val="both"/>
        <w:rPr>
          <w:rFonts w:ascii="Arial" w:hAnsi="Arial" w:cs="Arial"/>
          <w:b/>
          <w:bCs/>
          <w:color w:val="000000" w:themeColor="text1"/>
          <w:sz w:val="22"/>
          <w:szCs w:val="22"/>
        </w:rPr>
      </w:pPr>
    </w:p>
    <w:p w14:paraId="59228FD5" w14:textId="0F0866A7" w:rsidR="004F3559" w:rsidRPr="0064426A" w:rsidRDefault="004F3559" w:rsidP="002C1DA4">
      <w:pPr>
        <w:jc w:val="both"/>
        <w:rPr>
          <w:rFonts w:ascii="Arial" w:hAnsi="Arial" w:cs="Arial"/>
          <w:b/>
          <w:bCs/>
          <w:color w:val="000000" w:themeColor="text1"/>
          <w:sz w:val="22"/>
          <w:szCs w:val="22"/>
        </w:rPr>
      </w:pPr>
      <w:r w:rsidRPr="004F3559">
        <w:rPr>
          <w:rFonts w:ascii="Arial" w:hAnsi="Arial" w:cs="Arial"/>
          <w:b/>
          <w:bCs/>
          <w:color w:val="000000" w:themeColor="text1"/>
          <w:sz w:val="22"/>
          <w:szCs w:val="22"/>
        </w:rPr>
        <w:t>A hotel with character</w:t>
      </w:r>
    </w:p>
    <w:p w14:paraId="70ACD8FF" w14:textId="0CCBB401" w:rsidR="00E648EA" w:rsidRPr="0064426A" w:rsidRDefault="00ED231B" w:rsidP="002C1DA4">
      <w:pPr>
        <w:jc w:val="both"/>
        <w:rPr>
          <w:rFonts w:ascii="Arial" w:hAnsi="Arial" w:cs="Arial"/>
          <w:color w:val="000000" w:themeColor="text1"/>
          <w:sz w:val="22"/>
          <w:szCs w:val="22"/>
        </w:rPr>
      </w:pPr>
      <w:r w:rsidRPr="0064426A">
        <w:rPr>
          <w:rFonts w:ascii="Arial" w:hAnsi="Arial" w:cs="Arial"/>
          <w:color w:val="000000" w:themeColor="text1"/>
          <w:sz w:val="22"/>
          <w:szCs w:val="22"/>
        </w:rPr>
        <w:t xml:space="preserve">Guests can choose from </w:t>
      </w:r>
      <w:r w:rsidR="00E648EA" w:rsidRPr="0064426A">
        <w:rPr>
          <w:rFonts w:ascii="Arial" w:hAnsi="Arial" w:cs="Arial"/>
          <w:color w:val="000000" w:themeColor="text1"/>
          <w:sz w:val="22"/>
          <w:szCs w:val="22"/>
        </w:rPr>
        <w:t xml:space="preserve">five </w:t>
      </w:r>
      <w:r w:rsidRPr="0064426A">
        <w:rPr>
          <w:rFonts w:ascii="Arial" w:hAnsi="Arial" w:cs="Arial"/>
          <w:color w:val="000000" w:themeColor="text1"/>
          <w:sz w:val="22"/>
          <w:szCs w:val="22"/>
        </w:rPr>
        <w:t xml:space="preserve">room </w:t>
      </w:r>
      <w:r w:rsidR="00E648EA" w:rsidRPr="0064426A">
        <w:rPr>
          <w:rFonts w:ascii="Arial" w:hAnsi="Arial" w:cs="Arial"/>
          <w:color w:val="000000" w:themeColor="text1"/>
          <w:sz w:val="22"/>
          <w:szCs w:val="22"/>
        </w:rPr>
        <w:t xml:space="preserve">categories from smart, functional layouts to spacious Studio+ options. Clean lines, subtle nautical details, and </w:t>
      </w:r>
      <w:r w:rsidR="00C124B8">
        <w:rPr>
          <w:rFonts w:ascii="Arial" w:hAnsi="Arial" w:cs="Arial"/>
          <w:color w:val="000000" w:themeColor="text1"/>
          <w:sz w:val="22"/>
          <w:szCs w:val="22"/>
        </w:rPr>
        <w:t>high-</w:t>
      </w:r>
      <w:r w:rsidR="00E648EA" w:rsidRPr="0064426A">
        <w:rPr>
          <w:rFonts w:ascii="Arial" w:hAnsi="Arial" w:cs="Arial"/>
          <w:color w:val="000000" w:themeColor="text1"/>
          <w:sz w:val="22"/>
          <w:szCs w:val="22"/>
        </w:rPr>
        <w:t>quality materials create a relaxed, contemporary atmosphere. Each room features a walk-in shower, high-speed Wi-Fi, air conditioning, and a smart TV, complemented by attentive, reliable service.</w:t>
      </w:r>
    </w:p>
    <w:p w14:paraId="2E6DDF67" w14:textId="77777777" w:rsidR="00740FAB" w:rsidRPr="0064426A" w:rsidRDefault="00740FAB" w:rsidP="002C1DA4">
      <w:pPr>
        <w:jc w:val="both"/>
        <w:rPr>
          <w:rFonts w:ascii="Arial" w:hAnsi="Arial" w:cs="Arial"/>
          <w:color w:val="000000" w:themeColor="text1"/>
          <w:sz w:val="22"/>
          <w:szCs w:val="22"/>
        </w:rPr>
      </w:pPr>
    </w:p>
    <w:p w14:paraId="4D55B40C" w14:textId="2910DF67" w:rsidR="00E648EA" w:rsidRDefault="00E648EA" w:rsidP="002C1DA4">
      <w:pPr>
        <w:jc w:val="both"/>
        <w:rPr>
          <w:rFonts w:ascii="Arial" w:hAnsi="Arial" w:cs="Arial"/>
          <w:color w:val="000000" w:themeColor="text1"/>
          <w:sz w:val="22"/>
          <w:szCs w:val="22"/>
        </w:rPr>
      </w:pPr>
      <w:r w:rsidRPr="0064426A">
        <w:rPr>
          <w:rFonts w:ascii="Arial" w:hAnsi="Arial" w:cs="Arial"/>
          <w:color w:val="000000" w:themeColor="text1"/>
          <w:sz w:val="22"/>
          <w:szCs w:val="22"/>
        </w:rPr>
        <w:t>Guests can start their day with a breakfast that emphasizes freshness and regional quality, while the lounge bar shifts from a calm daytime retreat to a lively evening meeting point for coffee, cocktails, or a nightcap. Digital conveniences – including online check-in, mobile keys, and 24-hour services – ensure flexibility</w:t>
      </w:r>
      <w:r w:rsidR="00C36ABF" w:rsidRPr="0064426A">
        <w:rPr>
          <w:rFonts w:ascii="Arial" w:hAnsi="Arial" w:cs="Arial"/>
          <w:color w:val="000000" w:themeColor="text1"/>
          <w:sz w:val="22"/>
          <w:szCs w:val="22"/>
        </w:rPr>
        <w:t xml:space="preserve"> for guests</w:t>
      </w:r>
      <w:r w:rsidRPr="0064426A">
        <w:rPr>
          <w:rFonts w:ascii="Arial" w:hAnsi="Arial" w:cs="Arial"/>
          <w:color w:val="000000" w:themeColor="text1"/>
          <w:sz w:val="22"/>
          <w:szCs w:val="22"/>
        </w:rPr>
        <w:t>. For those keen to explore, the hotel offers bicycles for sightseeing around the city.</w:t>
      </w:r>
    </w:p>
    <w:p w14:paraId="7530E97C" w14:textId="77777777" w:rsidR="008E64EF" w:rsidRDefault="008E64EF" w:rsidP="002C1DA4">
      <w:pPr>
        <w:jc w:val="both"/>
        <w:rPr>
          <w:rFonts w:ascii="Arial" w:hAnsi="Arial" w:cs="Arial"/>
          <w:color w:val="000000" w:themeColor="text1"/>
          <w:sz w:val="22"/>
          <w:szCs w:val="22"/>
        </w:rPr>
      </w:pPr>
    </w:p>
    <w:p w14:paraId="2C333355" w14:textId="77777777" w:rsidR="008E64EF" w:rsidRPr="008E64EF" w:rsidRDefault="008E64EF" w:rsidP="008E64EF">
      <w:pPr>
        <w:jc w:val="both"/>
        <w:rPr>
          <w:rFonts w:ascii="Arial" w:hAnsi="Arial" w:cs="Arial"/>
          <w:b/>
          <w:bCs/>
          <w:color w:val="000000" w:themeColor="text1"/>
          <w:sz w:val="22"/>
          <w:szCs w:val="22"/>
        </w:rPr>
      </w:pPr>
      <w:r w:rsidRPr="008E64EF">
        <w:rPr>
          <w:rFonts w:ascii="Arial" w:hAnsi="Arial" w:cs="Arial"/>
          <w:b/>
          <w:bCs/>
          <w:color w:val="000000" w:themeColor="text1"/>
          <w:sz w:val="22"/>
          <w:szCs w:val="22"/>
        </w:rPr>
        <w:t>For meetings and more</w:t>
      </w:r>
    </w:p>
    <w:p w14:paraId="17D74EA5" w14:textId="2D2C4309" w:rsidR="00E648EA" w:rsidRPr="0064426A" w:rsidRDefault="00E648EA" w:rsidP="002C1DA4">
      <w:pPr>
        <w:jc w:val="both"/>
        <w:rPr>
          <w:rFonts w:ascii="Arial" w:hAnsi="Arial" w:cs="Arial"/>
          <w:color w:val="000000" w:themeColor="text1"/>
          <w:sz w:val="22"/>
          <w:szCs w:val="22"/>
        </w:rPr>
      </w:pPr>
      <w:r w:rsidRPr="0064426A">
        <w:rPr>
          <w:rFonts w:ascii="Arial" w:hAnsi="Arial" w:cs="Arial"/>
          <w:color w:val="000000" w:themeColor="text1"/>
          <w:sz w:val="22"/>
          <w:szCs w:val="22"/>
        </w:rPr>
        <w:t xml:space="preserve">Three modern meeting rooms provide flexible setups for up to </w:t>
      </w:r>
      <w:r w:rsidR="002C1DA4" w:rsidRPr="0064426A">
        <w:rPr>
          <w:rFonts w:ascii="Arial" w:hAnsi="Arial" w:cs="Arial"/>
          <w:color w:val="000000" w:themeColor="text1"/>
          <w:sz w:val="22"/>
          <w:szCs w:val="22"/>
        </w:rPr>
        <w:t>fifty</w:t>
      </w:r>
      <w:r w:rsidRPr="0064426A">
        <w:rPr>
          <w:rFonts w:ascii="Arial" w:hAnsi="Arial" w:cs="Arial"/>
          <w:color w:val="000000" w:themeColor="text1"/>
          <w:sz w:val="22"/>
          <w:szCs w:val="22"/>
        </w:rPr>
        <w:t xml:space="preserve"> participants, equipped with up-to-date conference technology and supported by an attentive events team. The hotel’s location next to the main railway station makes it an attractive choice for both day meetings and longer stays.</w:t>
      </w:r>
    </w:p>
    <w:p w14:paraId="609FFC43" w14:textId="77777777" w:rsidR="00740FAB" w:rsidRPr="0064426A" w:rsidRDefault="00740FAB" w:rsidP="002C1DA4">
      <w:pPr>
        <w:jc w:val="both"/>
        <w:rPr>
          <w:rFonts w:ascii="Arial" w:hAnsi="Arial" w:cs="Arial"/>
          <w:color w:val="000000" w:themeColor="text1"/>
          <w:sz w:val="22"/>
          <w:szCs w:val="22"/>
        </w:rPr>
      </w:pPr>
    </w:p>
    <w:p w14:paraId="02A81AFB" w14:textId="2632FCF4" w:rsidR="00E648EA" w:rsidRPr="0064426A" w:rsidRDefault="00E648EA" w:rsidP="002C1DA4">
      <w:pPr>
        <w:jc w:val="both"/>
        <w:rPr>
          <w:rFonts w:ascii="Arial" w:hAnsi="Arial" w:cs="Arial"/>
          <w:i/>
          <w:iCs/>
          <w:color w:val="000000" w:themeColor="text1"/>
          <w:sz w:val="22"/>
          <w:szCs w:val="22"/>
        </w:rPr>
      </w:pPr>
      <w:r w:rsidRPr="0064426A">
        <w:rPr>
          <w:rFonts w:ascii="Arial" w:hAnsi="Arial" w:cs="Arial"/>
          <w:i/>
          <w:iCs/>
          <w:color w:val="000000" w:themeColor="text1"/>
          <w:sz w:val="22"/>
          <w:szCs w:val="22"/>
        </w:rPr>
        <w:t xml:space="preserve">“Joining Radisson Individuals is </w:t>
      </w:r>
      <w:r w:rsidR="002C1DA4" w:rsidRPr="0064426A">
        <w:rPr>
          <w:rFonts w:ascii="Arial" w:hAnsi="Arial" w:cs="Arial"/>
          <w:i/>
          <w:iCs/>
          <w:color w:val="000000" w:themeColor="text1"/>
          <w:sz w:val="22"/>
          <w:szCs w:val="22"/>
        </w:rPr>
        <w:t>a major step</w:t>
      </w:r>
      <w:r w:rsidRPr="0064426A">
        <w:rPr>
          <w:rFonts w:ascii="Arial" w:hAnsi="Arial" w:cs="Arial"/>
          <w:i/>
          <w:iCs/>
          <w:color w:val="000000" w:themeColor="text1"/>
          <w:sz w:val="22"/>
          <w:szCs w:val="22"/>
        </w:rPr>
        <w:t xml:space="preserve"> for us, allowing us to bring our unique identity into the Radisson world. </w:t>
      </w:r>
      <w:r w:rsidR="00D234DA">
        <w:rPr>
          <w:rFonts w:ascii="Arial" w:hAnsi="Arial" w:cs="Arial"/>
          <w:i/>
          <w:iCs/>
          <w:color w:val="000000" w:themeColor="text1"/>
          <w:sz w:val="22"/>
          <w:szCs w:val="22"/>
        </w:rPr>
        <w:t xml:space="preserve">With </w:t>
      </w:r>
      <w:r w:rsidR="00D234DA" w:rsidRPr="00D234DA">
        <w:rPr>
          <w:rFonts w:ascii="Arial" w:hAnsi="Arial" w:cs="Arial"/>
          <w:i/>
          <w:iCs/>
          <w:color w:val="000000" w:themeColor="text1"/>
          <w:sz w:val="22"/>
          <w:szCs w:val="22"/>
        </w:rPr>
        <w:t>HARBR. Hotel Ludwigsburg, a member of Radisson Individuals</w:t>
      </w:r>
      <w:r w:rsidRPr="0064426A">
        <w:rPr>
          <w:rFonts w:ascii="Arial" w:hAnsi="Arial" w:cs="Arial"/>
          <w:i/>
          <w:iCs/>
          <w:color w:val="000000" w:themeColor="text1"/>
          <w:sz w:val="22"/>
          <w:szCs w:val="22"/>
        </w:rPr>
        <w:t xml:space="preserve">, we remain true to who we are while opening up new perspectives. We look forward to this partnership and what lies ahead,” </w:t>
      </w:r>
      <w:r w:rsidRPr="0064426A">
        <w:rPr>
          <w:rFonts w:ascii="Arial" w:hAnsi="Arial" w:cs="Arial"/>
          <w:color w:val="000000" w:themeColor="text1"/>
          <w:sz w:val="22"/>
          <w:szCs w:val="22"/>
        </w:rPr>
        <w:t>says Thomas Fülster, Managing Director of DQuadrat Living GmbH.</w:t>
      </w:r>
    </w:p>
    <w:p w14:paraId="6BAC975F" w14:textId="77777777" w:rsidR="00740FAB" w:rsidRDefault="00740FAB" w:rsidP="002C1DA4">
      <w:pPr>
        <w:jc w:val="both"/>
        <w:rPr>
          <w:rFonts w:ascii="Arial" w:hAnsi="Arial" w:cs="Arial"/>
          <w:color w:val="000000" w:themeColor="text1"/>
          <w:sz w:val="22"/>
          <w:szCs w:val="22"/>
        </w:rPr>
      </w:pPr>
    </w:p>
    <w:p w14:paraId="14A456E7" w14:textId="77777777" w:rsidR="00837933" w:rsidRPr="00837933" w:rsidRDefault="00837933" w:rsidP="00837933">
      <w:pPr>
        <w:jc w:val="both"/>
        <w:rPr>
          <w:rFonts w:ascii="Arial" w:hAnsi="Arial" w:cs="Arial"/>
          <w:b/>
          <w:bCs/>
          <w:color w:val="000000" w:themeColor="text1"/>
          <w:sz w:val="22"/>
          <w:szCs w:val="22"/>
        </w:rPr>
      </w:pPr>
      <w:r w:rsidRPr="00837933">
        <w:rPr>
          <w:rFonts w:ascii="Arial" w:hAnsi="Arial" w:cs="Arial"/>
          <w:b/>
          <w:bCs/>
          <w:color w:val="000000" w:themeColor="text1"/>
          <w:sz w:val="22"/>
          <w:szCs w:val="22"/>
        </w:rPr>
        <w:t>A cultural gateway north of Stuttgart</w:t>
      </w:r>
    </w:p>
    <w:p w14:paraId="59CC149F" w14:textId="23E8AC00" w:rsidR="00E648EA" w:rsidRDefault="00E648EA" w:rsidP="002C1DA4">
      <w:pPr>
        <w:jc w:val="both"/>
        <w:rPr>
          <w:rFonts w:ascii="Arial" w:hAnsi="Arial" w:cs="Arial"/>
          <w:color w:val="000000" w:themeColor="text1"/>
          <w:sz w:val="22"/>
          <w:szCs w:val="22"/>
        </w:rPr>
      </w:pPr>
      <w:r w:rsidRPr="0064426A">
        <w:rPr>
          <w:rFonts w:ascii="Arial" w:hAnsi="Arial" w:cs="Arial"/>
          <w:color w:val="000000" w:themeColor="text1"/>
          <w:sz w:val="22"/>
          <w:szCs w:val="22"/>
        </w:rPr>
        <w:t xml:space="preserve">Located just north of Stuttgart in southern Germany, Ludwigsburg is known for its grand Baroque architecture, expansive gardens, and vibrant cultural scene. The city’s landmark is Ludwigsburg Palace – one of the largest Baroque residences in Europe – surrounded by meticulously landscaped gardens. </w:t>
      </w:r>
      <w:r w:rsidR="00FC448B" w:rsidRPr="00FC448B">
        <w:rPr>
          <w:rFonts w:ascii="Arial" w:hAnsi="Arial" w:cs="Arial"/>
          <w:color w:val="000000" w:themeColor="text1"/>
          <w:sz w:val="22"/>
          <w:szCs w:val="22"/>
        </w:rPr>
        <w:t>The city offers a year-round cultural calendar, from open-air concerts and art exhibitions to seasonal highlights such as floral festivals and Christmas markets.</w:t>
      </w:r>
      <w:r w:rsidR="00FC448B">
        <w:rPr>
          <w:rFonts w:ascii="Arial" w:hAnsi="Arial" w:cs="Arial"/>
          <w:color w:val="000000" w:themeColor="text1"/>
          <w:sz w:val="22"/>
          <w:szCs w:val="22"/>
        </w:rPr>
        <w:t xml:space="preserve"> </w:t>
      </w:r>
      <w:r w:rsidRPr="0064426A">
        <w:rPr>
          <w:rFonts w:ascii="Arial" w:hAnsi="Arial" w:cs="Arial"/>
          <w:color w:val="000000" w:themeColor="text1"/>
          <w:sz w:val="22"/>
          <w:szCs w:val="22"/>
        </w:rPr>
        <w:t>The compact city center</w:t>
      </w:r>
      <w:r w:rsidR="00E869F9" w:rsidRPr="00E869F9">
        <w:rPr>
          <w:rFonts w:ascii="Arial" w:hAnsi="Arial" w:cs="Arial"/>
          <w:color w:val="000000" w:themeColor="text1"/>
          <w:sz w:val="22"/>
          <w:szCs w:val="22"/>
        </w:rPr>
        <w:t>, filled with cafés, boutiques, and dining spots, is easily explored on foot or by bike.</w:t>
      </w:r>
    </w:p>
    <w:p w14:paraId="443E55AF" w14:textId="77777777" w:rsidR="006B1D8B" w:rsidRDefault="006B1D8B" w:rsidP="006B1D8B">
      <w:pPr>
        <w:jc w:val="both"/>
        <w:rPr>
          <w:rFonts w:ascii="Arial" w:hAnsi="Arial" w:cs="Arial"/>
          <w:b/>
          <w:bCs/>
          <w:color w:val="000000" w:themeColor="text1"/>
          <w:sz w:val="22"/>
          <w:szCs w:val="22"/>
        </w:rPr>
      </w:pPr>
    </w:p>
    <w:p w14:paraId="51407570" w14:textId="04D6EC92" w:rsidR="006B1D8B" w:rsidRPr="006B1D8B" w:rsidRDefault="006B1D8B" w:rsidP="006B1D8B">
      <w:pPr>
        <w:jc w:val="both"/>
        <w:rPr>
          <w:rFonts w:ascii="Arial" w:hAnsi="Arial" w:cs="Arial"/>
          <w:b/>
          <w:bCs/>
          <w:color w:val="000000" w:themeColor="text1"/>
          <w:sz w:val="22"/>
          <w:szCs w:val="22"/>
        </w:rPr>
      </w:pPr>
      <w:r w:rsidRPr="006B1D8B">
        <w:rPr>
          <w:rFonts w:ascii="Arial" w:hAnsi="Arial" w:cs="Arial"/>
          <w:b/>
          <w:bCs/>
          <w:color w:val="000000" w:themeColor="text1"/>
          <w:sz w:val="22"/>
          <w:szCs w:val="22"/>
        </w:rPr>
        <w:t>Strengthening Radisson Individuals in Germany</w:t>
      </w:r>
    </w:p>
    <w:p w14:paraId="4AA91604" w14:textId="2C2DD2DF" w:rsidR="00E648EA" w:rsidRPr="0064426A" w:rsidRDefault="00E648EA" w:rsidP="002C1DA4">
      <w:pPr>
        <w:jc w:val="both"/>
        <w:rPr>
          <w:rFonts w:ascii="Arial" w:hAnsi="Arial" w:cs="Arial"/>
          <w:color w:val="000000" w:themeColor="text1"/>
          <w:sz w:val="22"/>
          <w:szCs w:val="22"/>
        </w:rPr>
      </w:pPr>
      <w:r w:rsidRPr="0064426A">
        <w:rPr>
          <w:rFonts w:ascii="Arial" w:hAnsi="Arial" w:cs="Arial"/>
          <w:color w:val="000000" w:themeColor="text1"/>
          <w:sz w:val="22"/>
          <w:szCs w:val="22"/>
        </w:rPr>
        <w:t>With HARBR. Hotel Ludwigsburg, Radisson Individuals strengthens its presence in Germany. The brand already includes Hotel Berlin, Berlin; Flightgate Munich Airport Hotel; and LanzCarré Hotel Mannheim. Two additional HARBR. Hotels in Heilbronn and Constance are scheduled to join in 2025 – each reflecting the character of its location while meeting the brand’s high standards for service and quality.</w:t>
      </w:r>
    </w:p>
    <w:p w14:paraId="6E84BE5D" w14:textId="77777777" w:rsidR="002F2A96" w:rsidRPr="0064426A" w:rsidRDefault="002F2A96" w:rsidP="006576EF">
      <w:pPr>
        <w:jc w:val="both"/>
        <w:rPr>
          <w:rFonts w:ascii="Arial" w:hAnsi="Arial" w:cs="Arial"/>
          <w:color w:val="000000" w:themeColor="text1"/>
          <w:sz w:val="22"/>
          <w:szCs w:val="22"/>
        </w:rPr>
      </w:pPr>
    </w:p>
    <w:p w14:paraId="7AF2084B" w14:textId="7CB50EAA" w:rsidR="002F2A96" w:rsidRPr="0064426A" w:rsidRDefault="55DF5DD5" w:rsidP="006576EF">
      <w:pPr>
        <w:jc w:val="both"/>
        <w:rPr>
          <w:rFonts w:ascii="Arial" w:hAnsi="Arial" w:cs="Arial"/>
          <w:color w:val="000000" w:themeColor="text1"/>
          <w:sz w:val="22"/>
          <w:szCs w:val="22"/>
        </w:rPr>
      </w:pPr>
      <w:r w:rsidRPr="0064426A">
        <w:rPr>
          <w:rFonts w:ascii="Arial" w:hAnsi="Arial" w:cs="Arial"/>
          <w:color w:val="000000" w:themeColor="text1"/>
          <w:sz w:val="22"/>
          <w:szCs w:val="22"/>
        </w:rPr>
        <w:t>For more information and to book, please visit</w:t>
      </w:r>
      <w:r w:rsidR="2E79A4CD" w:rsidRPr="0064426A">
        <w:rPr>
          <w:rFonts w:ascii="Arial" w:hAnsi="Arial" w:cs="Arial"/>
          <w:color w:val="000000" w:themeColor="text1"/>
          <w:sz w:val="22"/>
          <w:szCs w:val="22"/>
        </w:rPr>
        <w:t xml:space="preserve"> </w:t>
      </w:r>
      <w:hyperlink r:id="rId11">
        <w:r w:rsidR="2E79A4CD" w:rsidRPr="0064426A">
          <w:rPr>
            <w:rStyle w:val="Hyperlink"/>
            <w:rFonts w:ascii="Arial" w:hAnsi="Arial" w:cs="Arial"/>
            <w:sz w:val="22"/>
            <w:szCs w:val="22"/>
          </w:rPr>
          <w:t>radissonhotels.com</w:t>
        </w:r>
      </w:hyperlink>
      <w:r w:rsidR="2E79A4CD" w:rsidRPr="0064426A">
        <w:rPr>
          <w:rFonts w:ascii="Arial" w:hAnsi="Arial" w:cs="Arial"/>
          <w:color w:val="000000" w:themeColor="text1"/>
          <w:sz w:val="22"/>
          <w:szCs w:val="22"/>
        </w:rPr>
        <w:t>.</w:t>
      </w:r>
    </w:p>
    <w:p w14:paraId="489BAF40" w14:textId="1A22F3D4" w:rsidR="37408CB9" w:rsidRPr="0064426A" w:rsidRDefault="62481A35" w:rsidP="22DB5BA3">
      <w:pPr>
        <w:pStyle w:val="BasicParagraph"/>
        <w:rPr>
          <w:rFonts w:ascii="Arial" w:hAnsi="Arial" w:cs="Arial"/>
          <w:sz w:val="22"/>
          <w:szCs w:val="22"/>
        </w:rPr>
      </w:pPr>
      <w:r w:rsidRPr="1ACD7089">
        <w:rPr>
          <w:rFonts w:ascii="Arial" w:eastAsia="Arial" w:hAnsi="Arial" w:cs="Arial"/>
          <w:color w:val="000000" w:themeColor="text1"/>
          <w:sz w:val="22"/>
          <w:szCs w:val="22"/>
          <w:lang w:val="en-ZA"/>
        </w:rPr>
        <w:t xml:space="preserve">Download high-resolution images </w:t>
      </w:r>
      <w:hyperlink r:id="rId12">
        <w:r w:rsidRPr="1ACD7089">
          <w:rPr>
            <w:rStyle w:val="Hyperlink"/>
            <w:rFonts w:ascii="Arial" w:eastAsia="Arial" w:hAnsi="Arial" w:cs="Arial"/>
            <w:sz w:val="22"/>
            <w:szCs w:val="22"/>
            <w:lang w:val="en-ZA"/>
          </w:rPr>
          <w:t>here</w:t>
        </w:r>
      </w:hyperlink>
      <w:r w:rsidRPr="1ACD7089">
        <w:rPr>
          <w:rFonts w:ascii="Arial" w:eastAsia="Arial" w:hAnsi="Arial" w:cs="Arial"/>
          <w:color w:val="000000" w:themeColor="text1"/>
          <w:sz w:val="22"/>
          <w:szCs w:val="22"/>
          <w:lang w:val="en-ZA"/>
        </w:rPr>
        <w:t xml:space="preserve">. </w:t>
      </w:r>
      <w:r w:rsidRPr="1ACD7089">
        <w:rPr>
          <w:rFonts w:ascii="Arial" w:eastAsia="Arial" w:hAnsi="Arial" w:cs="Arial"/>
          <w:sz w:val="22"/>
          <w:szCs w:val="22"/>
          <w:lang w:val="en-US"/>
        </w:rPr>
        <w:t xml:space="preserve"> </w:t>
      </w:r>
    </w:p>
    <w:p w14:paraId="7321FCEA" w14:textId="77777777" w:rsidR="00C85A1E" w:rsidRPr="002C1DA4" w:rsidRDefault="00C85A1E" w:rsidP="006576EF">
      <w:pPr>
        <w:jc w:val="both"/>
        <w:rPr>
          <w:rFonts w:ascii="Arial" w:hAnsi="Arial" w:cs="Arial"/>
          <w:color w:val="000000" w:themeColor="text1"/>
          <w:sz w:val="22"/>
          <w:szCs w:val="22"/>
        </w:rPr>
      </w:pPr>
    </w:p>
    <w:p w14:paraId="50433C11" w14:textId="7248AEEE" w:rsidR="00A22216" w:rsidRPr="002C1DA4" w:rsidRDefault="00E648EA" w:rsidP="006576EF">
      <w:pPr>
        <w:jc w:val="center"/>
        <w:rPr>
          <w:rFonts w:ascii="Arial" w:hAnsi="Arial" w:cs="Arial"/>
          <w:color w:val="000000" w:themeColor="text1"/>
          <w:sz w:val="22"/>
          <w:szCs w:val="22"/>
        </w:rPr>
      </w:pPr>
      <w:r w:rsidRPr="002C1DA4">
        <w:rPr>
          <w:rFonts w:ascii="Arial" w:hAnsi="Arial" w:cs="Arial"/>
          <w:color w:val="000000" w:themeColor="text1"/>
          <w:sz w:val="22"/>
          <w:szCs w:val="22"/>
        </w:rPr>
        <w:t>***</w:t>
      </w:r>
    </w:p>
    <w:p w14:paraId="24C93AFF" w14:textId="77777777" w:rsidR="00A22216" w:rsidRPr="00C65BF4" w:rsidRDefault="00A22216" w:rsidP="00C65BF4">
      <w:pPr>
        <w:jc w:val="both"/>
        <w:rPr>
          <w:rFonts w:ascii="Arial" w:hAnsi="Arial" w:cs="Arial"/>
          <w:sz w:val="20"/>
          <w:szCs w:val="20"/>
        </w:rPr>
      </w:pPr>
    </w:p>
    <w:p w14:paraId="431F9614" w14:textId="1DD6A15A" w:rsidR="00A22216" w:rsidRPr="00C65BF4" w:rsidRDefault="00A22216" w:rsidP="00C65BF4">
      <w:pPr>
        <w:jc w:val="both"/>
        <w:rPr>
          <w:rFonts w:ascii="Arial" w:hAnsi="Arial" w:cs="Arial"/>
          <w:sz w:val="20"/>
          <w:szCs w:val="20"/>
          <w:u w:val="single"/>
        </w:rPr>
      </w:pPr>
      <w:r w:rsidRPr="00C65BF4">
        <w:rPr>
          <w:rFonts w:ascii="Arial" w:hAnsi="Arial" w:cs="Arial"/>
          <w:sz w:val="20"/>
          <w:szCs w:val="20"/>
          <w:u w:val="single"/>
        </w:rPr>
        <w:t>MEDI</w:t>
      </w:r>
      <w:r w:rsidR="00E648EA" w:rsidRPr="00C65BF4">
        <w:rPr>
          <w:rFonts w:ascii="Arial" w:hAnsi="Arial" w:cs="Arial"/>
          <w:sz w:val="20"/>
          <w:szCs w:val="20"/>
          <w:u w:val="single"/>
        </w:rPr>
        <w:t>A CONTAC</w:t>
      </w:r>
      <w:r w:rsidRPr="00C65BF4">
        <w:rPr>
          <w:rFonts w:ascii="Arial" w:hAnsi="Arial" w:cs="Arial"/>
          <w:sz w:val="20"/>
          <w:szCs w:val="20"/>
          <w:u w:val="single"/>
        </w:rPr>
        <w:t>T</w:t>
      </w:r>
      <w:r w:rsidR="008637A4">
        <w:rPr>
          <w:rFonts w:ascii="Arial" w:hAnsi="Arial" w:cs="Arial"/>
          <w:sz w:val="20"/>
          <w:szCs w:val="20"/>
          <w:u w:val="single"/>
        </w:rPr>
        <w:t>S</w:t>
      </w:r>
    </w:p>
    <w:p w14:paraId="1401C567" w14:textId="77777777" w:rsidR="00E648EA" w:rsidRPr="00C65BF4" w:rsidRDefault="00E648EA" w:rsidP="00C65BF4">
      <w:pPr>
        <w:jc w:val="both"/>
        <w:rPr>
          <w:rFonts w:ascii="Arial" w:hAnsi="Arial" w:cs="Arial"/>
          <w:sz w:val="20"/>
          <w:szCs w:val="20"/>
        </w:rPr>
      </w:pPr>
    </w:p>
    <w:p w14:paraId="2FB17092" w14:textId="03BA0FEE" w:rsidR="00A22216" w:rsidRPr="00C65BF4" w:rsidRDefault="00A22216" w:rsidP="00C65BF4">
      <w:pPr>
        <w:jc w:val="both"/>
        <w:rPr>
          <w:rFonts w:ascii="Arial" w:hAnsi="Arial" w:cs="Arial"/>
          <w:sz w:val="20"/>
          <w:szCs w:val="20"/>
        </w:rPr>
      </w:pPr>
      <w:r w:rsidRPr="00C65BF4">
        <w:rPr>
          <w:rFonts w:ascii="Arial" w:hAnsi="Arial" w:cs="Arial"/>
          <w:b/>
          <w:bCs/>
          <w:sz w:val="20"/>
          <w:szCs w:val="20"/>
        </w:rPr>
        <w:t>Simon Riegler-Kern</w:t>
      </w:r>
      <w:r w:rsidRPr="00C65BF4">
        <w:rPr>
          <w:rFonts w:ascii="Arial" w:hAnsi="Arial" w:cs="Arial"/>
          <w:sz w:val="20"/>
          <w:szCs w:val="20"/>
        </w:rPr>
        <w:t>, Senior Area Manager PR CESEE &amp; Marketing Activation DACH</w:t>
      </w:r>
    </w:p>
    <w:p w14:paraId="68702514" w14:textId="70A6897B" w:rsidR="00A22216" w:rsidRPr="00C65BF4" w:rsidRDefault="00A22216" w:rsidP="00C65BF4">
      <w:pPr>
        <w:jc w:val="both"/>
        <w:rPr>
          <w:rFonts w:ascii="Arial" w:hAnsi="Arial" w:cs="Arial"/>
          <w:sz w:val="20"/>
          <w:szCs w:val="20"/>
        </w:rPr>
      </w:pPr>
      <w:hyperlink r:id="rId13" w:history="1">
        <w:r w:rsidRPr="00C65BF4">
          <w:rPr>
            <w:rStyle w:val="Hyperlink"/>
            <w:rFonts w:ascii="Arial" w:hAnsi="Arial" w:cs="Arial"/>
            <w:sz w:val="20"/>
            <w:szCs w:val="20"/>
          </w:rPr>
          <w:t>simon.kern@radissonhotels.com</w:t>
        </w:r>
      </w:hyperlink>
    </w:p>
    <w:p w14:paraId="69E65849" w14:textId="77777777" w:rsidR="00C65BF4" w:rsidRPr="00C65BF4" w:rsidRDefault="00C65BF4" w:rsidP="00C65BF4">
      <w:pPr>
        <w:jc w:val="both"/>
        <w:rPr>
          <w:rFonts w:ascii="Arial" w:hAnsi="Arial" w:cs="Arial"/>
          <w:sz w:val="20"/>
          <w:szCs w:val="20"/>
        </w:rPr>
      </w:pPr>
    </w:p>
    <w:p w14:paraId="08EFF417" w14:textId="77777777" w:rsidR="00C65BF4" w:rsidRPr="00C65BF4" w:rsidRDefault="00C65BF4" w:rsidP="00C65BF4">
      <w:pPr>
        <w:jc w:val="both"/>
        <w:rPr>
          <w:rFonts w:ascii="Arial" w:hAnsi="Arial" w:cs="Arial"/>
          <w:sz w:val="20"/>
          <w:szCs w:val="20"/>
        </w:rPr>
      </w:pPr>
      <w:r w:rsidRPr="00C65BF4">
        <w:rPr>
          <w:rFonts w:ascii="Arial" w:hAnsi="Arial" w:cs="Arial"/>
          <w:b/>
          <w:bCs/>
          <w:sz w:val="20"/>
          <w:szCs w:val="20"/>
        </w:rPr>
        <w:t>Nataliya Tkachenko</w:t>
      </w:r>
      <w:r w:rsidRPr="00C65BF4">
        <w:rPr>
          <w:rFonts w:ascii="Arial" w:hAnsi="Arial" w:cs="Arial"/>
          <w:sz w:val="20"/>
          <w:szCs w:val="20"/>
        </w:rPr>
        <w:t>, Associate Director, Consumer PR, Radisson Hotel Group    </w:t>
      </w:r>
    </w:p>
    <w:p w14:paraId="7873D0F2" w14:textId="045D071A" w:rsidR="00C65BF4" w:rsidRDefault="00C65BF4" w:rsidP="00C65BF4">
      <w:pPr>
        <w:jc w:val="both"/>
        <w:rPr>
          <w:rFonts w:ascii="Arial" w:hAnsi="Arial" w:cs="Arial"/>
          <w:sz w:val="20"/>
          <w:szCs w:val="20"/>
        </w:rPr>
      </w:pPr>
      <w:hyperlink r:id="rId14" w:tgtFrame="_blank" w:history="1">
        <w:r w:rsidRPr="00C65BF4">
          <w:rPr>
            <w:rStyle w:val="Hyperlink"/>
            <w:rFonts w:ascii="Arial" w:hAnsi="Arial" w:cs="Arial"/>
            <w:sz w:val="20"/>
            <w:szCs w:val="20"/>
          </w:rPr>
          <w:t>nataliya.tkachenko@radissonhotels.com</w:t>
        </w:r>
      </w:hyperlink>
    </w:p>
    <w:p w14:paraId="54DD5EB5" w14:textId="77777777" w:rsidR="000139E3" w:rsidRPr="008637A4" w:rsidRDefault="000139E3" w:rsidP="008637A4">
      <w:pPr>
        <w:jc w:val="both"/>
        <w:rPr>
          <w:rFonts w:ascii="Arial" w:hAnsi="Arial" w:cs="Arial"/>
          <w:sz w:val="20"/>
          <w:szCs w:val="20"/>
        </w:rPr>
      </w:pPr>
    </w:p>
    <w:p w14:paraId="08E62750" w14:textId="77777777" w:rsidR="002914B1" w:rsidRPr="008637A4" w:rsidRDefault="002914B1" w:rsidP="008637A4">
      <w:pPr>
        <w:jc w:val="both"/>
        <w:rPr>
          <w:rFonts w:ascii="Arial" w:hAnsi="Arial" w:cs="Arial"/>
          <w:sz w:val="20"/>
          <w:szCs w:val="20"/>
        </w:rPr>
      </w:pPr>
    </w:p>
    <w:p w14:paraId="3A524F8E" w14:textId="77777777" w:rsidR="008637A4" w:rsidRPr="008637A4" w:rsidRDefault="008637A4" w:rsidP="008637A4">
      <w:pPr>
        <w:jc w:val="both"/>
        <w:rPr>
          <w:rFonts w:ascii="Arial" w:hAnsi="Arial" w:cs="Arial"/>
          <w:sz w:val="20"/>
          <w:szCs w:val="20"/>
          <w:u w:val="single"/>
        </w:rPr>
      </w:pPr>
      <w:bookmarkStart w:id="0" w:name="_Hlk103181224"/>
      <w:r w:rsidRPr="008637A4">
        <w:rPr>
          <w:rFonts w:ascii="Arial" w:hAnsi="Arial" w:cs="Arial"/>
          <w:sz w:val="20"/>
          <w:szCs w:val="20"/>
          <w:u w:val="single"/>
        </w:rPr>
        <w:t>ABOUT RADISSON INDIVIDUALS</w:t>
      </w:r>
    </w:p>
    <w:p w14:paraId="02C2C7EA" w14:textId="77777777" w:rsidR="008637A4" w:rsidRPr="008637A4" w:rsidRDefault="008637A4" w:rsidP="008637A4">
      <w:pPr>
        <w:jc w:val="both"/>
        <w:rPr>
          <w:rFonts w:ascii="Arial" w:hAnsi="Arial" w:cs="Arial"/>
          <w:sz w:val="20"/>
          <w:szCs w:val="20"/>
        </w:rPr>
      </w:pPr>
    </w:p>
    <w:p w14:paraId="24FF4EDD" w14:textId="42B256D0" w:rsidR="008637A4" w:rsidRPr="008637A4" w:rsidRDefault="008637A4" w:rsidP="008637A4">
      <w:pPr>
        <w:jc w:val="both"/>
        <w:rPr>
          <w:rFonts w:ascii="Arial" w:hAnsi="Arial" w:cs="Arial"/>
          <w:sz w:val="20"/>
          <w:szCs w:val="20"/>
        </w:rPr>
      </w:pPr>
      <w:r w:rsidRPr="008637A4">
        <w:rPr>
          <w:rFonts w:ascii="Arial" w:hAnsi="Arial" w:cs="Arial"/>
          <w:sz w:val="20"/>
          <w:szCs w:val="20"/>
        </w:rPr>
        <w:t>Radisson Individuals is a brand that allows hotel properties to maintain and promote their unique characteristics and personalities, whilst meeting the high standards of quality and service that guests have come to expect from the Radisson Hotel Group. Radisson Individuals properties are located in key business and leisure destinations.</w:t>
      </w:r>
      <w:r w:rsidR="00962E2A">
        <w:rPr>
          <w:rFonts w:ascii="Arial" w:hAnsi="Arial" w:cs="Arial"/>
          <w:sz w:val="20"/>
          <w:szCs w:val="20"/>
        </w:rPr>
        <w:t xml:space="preserve"> </w:t>
      </w:r>
      <w:r w:rsidRPr="008637A4">
        <w:rPr>
          <w:rFonts w:ascii="Arial" w:hAnsi="Arial" w:cs="Arial"/>
          <w:sz w:val="20"/>
          <w:szCs w:val="20"/>
        </w:rPr>
        <w:t>Guests and professional business partners can enhance their experience with Radisson Individuals by participating in Radisson Rewards, an international loyalty program offering exceptional benefits and rewards.</w:t>
      </w:r>
    </w:p>
    <w:p w14:paraId="71813460" w14:textId="77777777" w:rsidR="008637A4" w:rsidRPr="008637A4" w:rsidRDefault="008637A4" w:rsidP="008637A4">
      <w:pPr>
        <w:jc w:val="both"/>
        <w:rPr>
          <w:rFonts w:ascii="Arial" w:hAnsi="Arial" w:cs="Arial"/>
          <w:sz w:val="20"/>
          <w:szCs w:val="20"/>
        </w:rPr>
      </w:pPr>
    </w:p>
    <w:p w14:paraId="04C333C0" w14:textId="77777777" w:rsidR="008637A4" w:rsidRPr="008637A4" w:rsidRDefault="008637A4" w:rsidP="008637A4">
      <w:pPr>
        <w:jc w:val="both"/>
        <w:rPr>
          <w:rFonts w:ascii="Arial" w:hAnsi="Arial" w:cs="Arial"/>
          <w:sz w:val="20"/>
          <w:szCs w:val="20"/>
        </w:rPr>
      </w:pPr>
      <w:r w:rsidRPr="008637A4">
        <w:rPr>
          <w:rFonts w:ascii="Arial" w:hAnsi="Arial" w:cs="Arial"/>
          <w:sz w:val="20"/>
          <w:szCs w:val="20"/>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Radisson Hotels.</w:t>
      </w:r>
    </w:p>
    <w:p w14:paraId="4FA4FD61" w14:textId="77777777" w:rsidR="008637A4" w:rsidRPr="008637A4" w:rsidRDefault="008637A4" w:rsidP="008637A4">
      <w:pPr>
        <w:jc w:val="both"/>
        <w:rPr>
          <w:rFonts w:ascii="Arial" w:hAnsi="Arial" w:cs="Arial"/>
          <w:sz w:val="20"/>
          <w:szCs w:val="20"/>
        </w:rPr>
      </w:pPr>
    </w:p>
    <w:p w14:paraId="079947A9" w14:textId="77777777" w:rsidR="008637A4" w:rsidRPr="008637A4" w:rsidRDefault="008637A4" w:rsidP="008637A4">
      <w:pPr>
        <w:jc w:val="both"/>
        <w:rPr>
          <w:rFonts w:ascii="Arial" w:hAnsi="Arial" w:cs="Arial"/>
          <w:sz w:val="20"/>
          <w:szCs w:val="20"/>
        </w:rPr>
      </w:pPr>
      <w:r w:rsidRPr="008637A4">
        <w:rPr>
          <w:rFonts w:ascii="Arial" w:hAnsi="Arial" w:cs="Arial"/>
          <w:sz w:val="20"/>
          <w:szCs w:val="20"/>
        </w:rPr>
        <w:t xml:space="preserve">For reservations and more information, visit our </w:t>
      </w:r>
      <w:hyperlink r:id="rId15" w:history="1">
        <w:r w:rsidRPr="008637A4">
          <w:rPr>
            <w:rStyle w:val="Hyperlink"/>
            <w:rFonts w:ascii="Arial" w:hAnsi="Arial" w:cs="Arial"/>
            <w:sz w:val="20"/>
            <w:szCs w:val="20"/>
          </w:rPr>
          <w:t>website</w:t>
        </w:r>
      </w:hyperlink>
      <w:r w:rsidRPr="008637A4">
        <w:rPr>
          <w:rFonts w:ascii="Arial" w:hAnsi="Arial" w:cs="Arial"/>
          <w:sz w:val="20"/>
          <w:szCs w:val="20"/>
        </w:rPr>
        <w:t>. Or connect with Radisson Hotels on:</w:t>
      </w:r>
    </w:p>
    <w:p w14:paraId="1E5ED492" w14:textId="77777777" w:rsidR="008637A4" w:rsidRPr="008637A4" w:rsidRDefault="008637A4" w:rsidP="008637A4">
      <w:pPr>
        <w:jc w:val="both"/>
        <w:rPr>
          <w:rFonts w:ascii="Arial" w:hAnsi="Arial" w:cs="Arial"/>
          <w:sz w:val="20"/>
          <w:szCs w:val="20"/>
        </w:rPr>
      </w:pPr>
    </w:p>
    <w:p w14:paraId="370DA507" w14:textId="6AE9F8C8" w:rsidR="008637A4" w:rsidRPr="008637A4" w:rsidRDefault="3371688C" w:rsidP="008637A4">
      <w:pPr>
        <w:jc w:val="both"/>
        <w:rPr>
          <w:rFonts w:ascii="Arial" w:hAnsi="Arial" w:cs="Arial"/>
          <w:sz w:val="20"/>
          <w:szCs w:val="20"/>
        </w:rPr>
      </w:pPr>
      <w:hyperlink r:id="rId16">
        <w:r w:rsidRPr="22DB5BA3">
          <w:rPr>
            <w:rStyle w:val="Hyperlink"/>
            <w:rFonts w:ascii="Arial" w:hAnsi="Arial" w:cs="Arial"/>
            <w:sz w:val="20"/>
            <w:szCs w:val="20"/>
          </w:rPr>
          <w:t>LinkedIn</w:t>
        </w:r>
      </w:hyperlink>
      <w:r w:rsidRPr="22DB5BA3">
        <w:rPr>
          <w:rFonts w:ascii="Arial" w:hAnsi="Arial" w:cs="Arial"/>
          <w:sz w:val="20"/>
          <w:szCs w:val="20"/>
        </w:rPr>
        <w:t xml:space="preserve"> |</w:t>
      </w:r>
      <w:r w:rsidR="0565CAE6" w:rsidRPr="22DB5BA3">
        <w:rPr>
          <w:rFonts w:ascii="Arial" w:hAnsi="Arial" w:cs="Arial"/>
          <w:sz w:val="20"/>
          <w:szCs w:val="20"/>
        </w:rPr>
        <w:t xml:space="preserve"> </w:t>
      </w:r>
      <w:hyperlink r:id="rId17">
        <w:r w:rsidR="0565CAE6" w:rsidRPr="22DB5BA3">
          <w:rPr>
            <w:rStyle w:val="Hyperlink"/>
            <w:rFonts w:ascii="Arial" w:hAnsi="Arial" w:cs="Arial"/>
            <w:sz w:val="20"/>
            <w:szCs w:val="20"/>
          </w:rPr>
          <w:t>TikTok</w:t>
        </w:r>
      </w:hyperlink>
      <w:r w:rsidR="20CD4930" w:rsidRPr="22DB5BA3">
        <w:rPr>
          <w:rFonts w:ascii="Arial" w:hAnsi="Arial" w:cs="Arial"/>
          <w:sz w:val="20"/>
          <w:szCs w:val="20"/>
        </w:rPr>
        <w:t xml:space="preserve"> |</w:t>
      </w:r>
      <w:r w:rsidRPr="22DB5BA3">
        <w:rPr>
          <w:rFonts w:ascii="Arial" w:hAnsi="Arial" w:cs="Arial"/>
          <w:sz w:val="20"/>
          <w:szCs w:val="20"/>
        </w:rPr>
        <w:t xml:space="preserve"> </w:t>
      </w:r>
      <w:hyperlink r:id="rId18">
        <w:r w:rsidRPr="22DB5BA3">
          <w:rPr>
            <w:rStyle w:val="Hyperlink"/>
            <w:rFonts w:ascii="Arial" w:hAnsi="Arial" w:cs="Arial"/>
            <w:sz w:val="20"/>
            <w:szCs w:val="20"/>
          </w:rPr>
          <w:t>Instagram</w:t>
        </w:r>
      </w:hyperlink>
      <w:r w:rsidRPr="22DB5BA3">
        <w:rPr>
          <w:rFonts w:ascii="Arial" w:hAnsi="Arial" w:cs="Arial"/>
          <w:sz w:val="20"/>
          <w:szCs w:val="20"/>
        </w:rPr>
        <w:t xml:space="preserve"> | </w:t>
      </w:r>
      <w:hyperlink r:id="rId19">
        <w:r w:rsidRPr="22DB5BA3">
          <w:rPr>
            <w:rStyle w:val="Hyperlink"/>
            <w:rFonts w:ascii="Arial" w:hAnsi="Arial" w:cs="Arial"/>
            <w:sz w:val="20"/>
            <w:szCs w:val="20"/>
          </w:rPr>
          <w:t>Facebook</w:t>
        </w:r>
      </w:hyperlink>
      <w:r w:rsidRPr="22DB5BA3">
        <w:rPr>
          <w:rFonts w:ascii="Arial" w:hAnsi="Arial" w:cs="Arial"/>
          <w:sz w:val="20"/>
          <w:szCs w:val="20"/>
        </w:rPr>
        <w:t xml:space="preserve"> | </w:t>
      </w:r>
      <w:hyperlink r:id="rId20">
        <w:r w:rsidRPr="22DB5BA3">
          <w:rPr>
            <w:rStyle w:val="Hyperlink"/>
            <w:rFonts w:ascii="Arial" w:hAnsi="Arial" w:cs="Arial"/>
            <w:sz w:val="20"/>
            <w:szCs w:val="20"/>
          </w:rPr>
          <w:t>YouTube</w:t>
        </w:r>
      </w:hyperlink>
      <w:bookmarkEnd w:id="0"/>
      <w:r w:rsidR="20E46F06" w:rsidRPr="22DB5BA3">
        <w:rPr>
          <w:rFonts w:ascii="Arial" w:hAnsi="Arial" w:cs="Arial"/>
          <w:sz w:val="20"/>
          <w:szCs w:val="20"/>
        </w:rPr>
        <w:t xml:space="preserve"> | </w:t>
      </w:r>
      <w:hyperlink r:id="rId21">
        <w:r w:rsidR="20E46F06" w:rsidRPr="22DB5BA3">
          <w:rPr>
            <w:rStyle w:val="Hyperlink"/>
            <w:rFonts w:ascii="Arial" w:hAnsi="Arial" w:cs="Arial"/>
            <w:sz w:val="20"/>
            <w:szCs w:val="20"/>
          </w:rPr>
          <w:t>WhatsApp</w:t>
        </w:r>
      </w:hyperlink>
      <w:r w:rsidR="29ECBFFE" w:rsidRPr="22DB5BA3">
        <w:rPr>
          <w:rFonts w:ascii="Arial" w:hAnsi="Arial" w:cs="Arial"/>
          <w:sz w:val="20"/>
          <w:szCs w:val="20"/>
        </w:rPr>
        <w:t xml:space="preserve"> | </w:t>
      </w:r>
      <w:hyperlink r:id="rId22">
        <w:r w:rsidR="29ECBFFE" w:rsidRPr="22DB5BA3">
          <w:rPr>
            <w:rStyle w:val="Hyperlink"/>
            <w:rFonts w:ascii="Arial" w:hAnsi="Arial" w:cs="Arial"/>
            <w:sz w:val="20"/>
            <w:szCs w:val="20"/>
          </w:rPr>
          <w:t>X</w:t>
        </w:r>
      </w:hyperlink>
    </w:p>
    <w:p w14:paraId="2A747CF7" w14:textId="77777777" w:rsidR="008637A4" w:rsidRPr="008637A4" w:rsidRDefault="008637A4" w:rsidP="008637A4">
      <w:pPr>
        <w:jc w:val="both"/>
        <w:rPr>
          <w:rFonts w:ascii="Arial" w:hAnsi="Arial" w:cs="Arial"/>
          <w:sz w:val="20"/>
          <w:szCs w:val="20"/>
        </w:rPr>
      </w:pPr>
    </w:p>
    <w:p w14:paraId="376F0CFE" w14:textId="77777777" w:rsidR="008637A4" w:rsidRPr="008637A4" w:rsidRDefault="008637A4" w:rsidP="008637A4">
      <w:pPr>
        <w:jc w:val="both"/>
        <w:rPr>
          <w:rFonts w:ascii="Arial" w:hAnsi="Arial" w:cs="Arial"/>
          <w:sz w:val="20"/>
          <w:szCs w:val="20"/>
        </w:rPr>
      </w:pPr>
    </w:p>
    <w:p w14:paraId="33518A0D" w14:textId="51EACAB3" w:rsidR="002914B1" w:rsidRPr="008637A4" w:rsidRDefault="002914B1" w:rsidP="008637A4">
      <w:pPr>
        <w:jc w:val="both"/>
        <w:rPr>
          <w:rFonts w:ascii="Arial" w:hAnsi="Arial" w:cs="Arial"/>
          <w:sz w:val="20"/>
          <w:szCs w:val="20"/>
          <w:u w:val="single"/>
        </w:rPr>
      </w:pPr>
      <w:r w:rsidRPr="008637A4">
        <w:rPr>
          <w:rFonts w:ascii="Arial" w:hAnsi="Arial" w:cs="Arial"/>
          <w:sz w:val="20"/>
          <w:szCs w:val="20"/>
          <w:u w:val="single"/>
        </w:rPr>
        <w:t>RADISSON HOTEL GROUP</w:t>
      </w:r>
    </w:p>
    <w:p w14:paraId="5A29E5A5" w14:textId="77777777" w:rsidR="002914B1" w:rsidRPr="008637A4" w:rsidRDefault="002914B1" w:rsidP="008637A4">
      <w:pPr>
        <w:jc w:val="both"/>
        <w:rPr>
          <w:rFonts w:ascii="Arial" w:hAnsi="Arial" w:cs="Arial"/>
          <w:sz w:val="20"/>
          <w:szCs w:val="20"/>
        </w:rPr>
      </w:pPr>
    </w:p>
    <w:p w14:paraId="145BCB61" w14:textId="075743DE" w:rsidR="002914B1" w:rsidRPr="008637A4" w:rsidRDefault="002914B1" w:rsidP="008637A4">
      <w:pPr>
        <w:jc w:val="both"/>
        <w:rPr>
          <w:rFonts w:ascii="Arial" w:hAnsi="Arial" w:cs="Arial"/>
          <w:sz w:val="20"/>
          <w:szCs w:val="20"/>
        </w:rPr>
      </w:pPr>
      <w:r w:rsidRPr="008637A4">
        <w:rPr>
          <w:rFonts w:ascii="Arial" w:hAnsi="Arial" w:cs="Arial"/>
          <w:sz w:val="20"/>
          <w:szCs w:val="20"/>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p>
    <w:p w14:paraId="2095F2F3" w14:textId="77777777" w:rsidR="002914B1" w:rsidRPr="008637A4" w:rsidRDefault="002914B1" w:rsidP="008637A4">
      <w:pPr>
        <w:jc w:val="both"/>
        <w:rPr>
          <w:rFonts w:ascii="Arial" w:hAnsi="Arial" w:cs="Arial"/>
          <w:sz w:val="20"/>
          <w:szCs w:val="20"/>
        </w:rPr>
      </w:pPr>
    </w:p>
    <w:p w14:paraId="33961C49" w14:textId="77777777" w:rsidR="002914B1" w:rsidRPr="008637A4" w:rsidRDefault="002914B1" w:rsidP="008637A4">
      <w:pPr>
        <w:jc w:val="both"/>
        <w:rPr>
          <w:rFonts w:ascii="Arial" w:hAnsi="Arial" w:cs="Arial"/>
          <w:sz w:val="20"/>
          <w:szCs w:val="20"/>
        </w:rPr>
      </w:pPr>
      <w:r w:rsidRPr="008637A4">
        <w:rPr>
          <w:rFonts w:ascii="Arial" w:hAnsi="Arial" w:cs="Arial"/>
          <w:sz w:val="20"/>
          <w:szCs w:val="20"/>
        </w:rPr>
        <w:t xml:space="preserve">The Radisson brand portfolio includes Radisson Collection, art’otel, Radisson Blu, Radisson, Radisson RED, Radisson Individuals, Park Plaza, Park Inn by Radisson, Country Inn &amp; Suites by Radisson, and Prize by Radisson brought together under one commercial umbrella brand Radisson Hotels. </w:t>
      </w:r>
    </w:p>
    <w:p w14:paraId="20C7E55A" w14:textId="77777777" w:rsidR="002914B1" w:rsidRPr="008637A4" w:rsidRDefault="002914B1" w:rsidP="008637A4">
      <w:pPr>
        <w:jc w:val="both"/>
        <w:rPr>
          <w:rFonts w:ascii="Arial" w:hAnsi="Arial" w:cs="Arial"/>
          <w:sz w:val="20"/>
          <w:szCs w:val="20"/>
        </w:rPr>
      </w:pPr>
    </w:p>
    <w:p w14:paraId="2FB67674" w14:textId="77777777" w:rsidR="002914B1" w:rsidRPr="008637A4" w:rsidRDefault="002914B1" w:rsidP="008637A4">
      <w:pPr>
        <w:jc w:val="both"/>
        <w:rPr>
          <w:rFonts w:ascii="Arial" w:hAnsi="Arial" w:cs="Arial"/>
          <w:sz w:val="20"/>
          <w:szCs w:val="20"/>
        </w:rPr>
      </w:pPr>
      <w:hyperlink r:id="rId23">
        <w:r w:rsidRPr="008637A4">
          <w:rPr>
            <w:rStyle w:val="Hyperlink"/>
            <w:rFonts w:ascii="Arial" w:hAnsi="Arial" w:cs="Arial"/>
            <w:sz w:val="20"/>
            <w:szCs w:val="20"/>
          </w:rPr>
          <w:t>Radisson Rewards</w:t>
        </w:r>
      </w:hyperlink>
      <w:r w:rsidRPr="008637A4">
        <w:rPr>
          <w:rFonts w:ascii="Arial" w:hAnsi="Arial" w:cs="Arial"/>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p>
    <w:p w14:paraId="05EB01EE" w14:textId="77777777" w:rsidR="002914B1" w:rsidRPr="008637A4" w:rsidRDefault="002914B1" w:rsidP="008637A4">
      <w:pPr>
        <w:jc w:val="both"/>
        <w:rPr>
          <w:rFonts w:ascii="Arial" w:hAnsi="Arial" w:cs="Arial"/>
          <w:sz w:val="20"/>
          <w:szCs w:val="20"/>
        </w:rPr>
      </w:pPr>
      <w:r w:rsidRPr="008637A4">
        <w:rPr>
          <w:rFonts w:ascii="Arial" w:hAnsi="Arial" w:cs="Arial"/>
          <w:sz w:val="20"/>
          <w:szCs w:val="20"/>
        </w:rPr>
        <w:t xml:space="preserve"> </w:t>
      </w:r>
    </w:p>
    <w:p w14:paraId="23B5CD5F" w14:textId="77777777" w:rsidR="002914B1" w:rsidRPr="008637A4" w:rsidRDefault="002914B1" w:rsidP="008637A4">
      <w:pPr>
        <w:jc w:val="both"/>
        <w:rPr>
          <w:rFonts w:ascii="Arial" w:hAnsi="Arial" w:cs="Arial"/>
          <w:sz w:val="20"/>
          <w:szCs w:val="20"/>
        </w:rPr>
      </w:pPr>
      <w:hyperlink r:id="rId24">
        <w:r w:rsidRPr="008637A4">
          <w:rPr>
            <w:rStyle w:val="Hyperlink"/>
            <w:rFonts w:ascii="Arial" w:hAnsi="Arial" w:cs="Arial"/>
            <w:sz w:val="20"/>
            <w:szCs w:val="20"/>
          </w:rPr>
          <w:t>Radisson Meetings</w:t>
        </w:r>
      </w:hyperlink>
      <w:r w:rsidRPr="008637A4">
        <w:rPr>
          <w:rFonts w:ascii="Arial" w:hAnsi="Arial" w:cs="Arial"/>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14:paraId="10947B0C" w14:textId="77777777" w:rsidR="002914B1" w:rsidRPr="008637A4" w:rsidRDefault="002914B1" w:rsidP="008637A4">
      <w:pPr>
        <w:jc w:val="both"/>
        <w:rPr>
          <w:rFonts w:ascii="Arial" w:hAnsi="Arial" w:cs="Arial"/>
          <w:sz w:val="20"/>
          <w:szCs w:val="20"/>
        </w:rPr>
      </w:pPr>
    </w:p>
    <w:p w14:paraId="2B41446B" w14:textId="77777777" w:rsidR="002914B1" w:rsidRPr="008637A4" w:rsidRDefault="002914B1" w:rsidP="008637A4">
      <w:pPr>
        <w:jc w:val="both"/>
        <w:rPr>
          <w:rFonts w:ascii="Arial" w:hAnsi="Arial" w:cs="Arial"/>
          <w:sz w:val="20"/>
          <w:szCs w:val="20"/>
        </w:rPr>
      </w:pPr>
      <w:r w:rsidRPr="008637A4">
        <w:rPr>
          <w:rFonts w:ascii="Arial" w:hAnsi="Arial" w:cs="Arial"/>
          <w:sz w:val="20"/>
          <w:szCs w:val="20"/>
        </w:rPr>
        <w:t xml:space="preserve">At Radisson Hotel Group we </w:t>
      </w:r>
      <w:hyperlink r:id="rId25">
        <w:r w:rsidRPr="008637A4">
          <w:rPr>
            <w:rStyle w:val="Hyperlink"/>
            <w:rFonts w:ascii="Arial" w:hAnsi="Arial" w:cs="Arial"/>
            <w:sz w:val="20"/>
            <w:szCs w:val="20"/>
          </w:rPr>
          <w:t>care for people, communities and planet</w:t>
        </w:r>
      </w:hyperlink>
      <w:r w:rsidRPr="008637A4">
        <w:rPr>
          <w:rFonts w:ascii="Arial" w:hAnsi="Arial" w:cs="Arial"/>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p>
    <w:p w14:paraId="01EA742C" w14:textId="77777777" w:rsidR="002914B1" w:rsidRPr="008637A4" w:rsidRDefault="002914B1" w:rsidP="008637A4">
      <w:pPr>
        <w:jc w:val="both"/>
        <w:rPr>
          <w:rFonts w:ascii="Arial" w:hAnsi="Arial" w:cs="Arial"/>
          <w:sz w:val="20"/>
          <w:szCs w:val="20"/>
        </w:rPr>
      </w:pPr>
    </w:p>
    <w:p w14:paraId="1A777169" w14:textId="77777777" w:rsidR="002914B1" w:rsidRPr="008637A4" w:rsidRDefault="002914B1" w:rsidP="008637A4">
      <w:pPr>
        <w:jc w:val="both"/>
        <w:rPr>
          <w:rFonts w:ascii="Arial" w:hAnsi="Arial" w:cs="Arial"/>
          <w:sz w:val="20"/>
          <w:szCs w:val="20"/>
        </w:rPr>
      </w:pPr>
      <w:r w:rsidRPr="008637A4">
        <w:rPr>
          <w:rFonts w:ascii="Arial" w:hAnsi="Arial" w:cs="Arial"/>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14:paraId="7346902D" w14:textId="77777777" w:rsidR="002914B1" w:rsidRPr="008637A4" w:rsidRDefault="002914B1" w:rsidP="008637A4">
      <w:pPr>
        <w:jc w:val="both"/>
        <w:rPr>
          <w:rFonts w:ascii="Arial" w:hAnsi="Arial" w:cs="Arial"/>
          <w:sz w:val="20"/>
          <w:szCs w:val="20"/>
        </w:rPr>
      </w:pPr>
    </w:p>
    <w:p w14:paraId="751606AE" w14:textId="77777777" w:rsidR="002914B1" w:rsidRPr="008637A4" w:rsidRDefault="002914B1" w:rsidP="008637A4">
      <w:pPr>
        <w:jc w:val="both"/>
        <w:rPr>
          <w:rFonts w:ascii="Arial" w:hAnsi="Arial" w:cs="Arial"/>
          <w:sz w:val="20"/>
          <w:szCs w:val="20"/>
        </w:rPr>
      </w:pPr>
      <w:r w:rsidRPr="008637A4">
        <w:rPr>
          <w:rFonts w:ascii="Arial" w:hAnsi="Arial" w:cs="Arial"/>
          <w:sz w:val="20"/>
          <w:szCs w:val="20"/>
        </w:rPr>
        <w:t xml:space="preserve">For more information, visit our </w:t>
      </w:r>
      <w:hyperlink r:id="rId26">
        <w:r w:rsidRPr="008637A4">
          <w:rPr>
            <w:rStyle w:val="Hyperlink"/>
            <w:rFonts w:ascii="Arial" w:hAnsi="Arial" w:cs="Arial"/>
            <w:sz w:val="20"/>
            <w:szCs w:val="20"/>
          </w:rPr>
          <w:t>corporate website</w:t>
        </w:r>
      </w:hyperlink>
      <w:r w:rsidRPr="008637A4">
        <w:rPr>
          <w:rFonts w:ascii="Arial" w:hAnsi="Arial" w:cs="Arial"/>
          <w:sz w:val="20"/>
          <w:szCs w:val="20"/>
        </w:rPr>
        <w:t>. Or connect with Radisson Hotels on:</w:t>
      </w:r>
    </w:p>
    <w:p w14:paraId="690B369F" w14:textId="77777777" w:rsidR="002914B1" w:rsidRPr="008637A4" w:rsidRDefault="002914B1" w:rsidP="008637A4">
      <w:pPr>
        <w:jc w:val="both"/>
        <w:rPr>
          <w:rFonts w:ascii="Arial" w:hAnsi="Arial" w:cs="Arial"/>
          <w:sz w:val="20"/>
          <w:szCs w:val="20"/>
        </w:rPr>
      </w:pPr>
    </w:p>
    <w:p w14:paraId="495925A6" w14:textId="09EEB78F" w:rsidR="616A36D1" w:rsidRDefault="616A36D1" w:rsidP="22DB5BA3">
      <w:pPr>
        <w:jc w:val="both"/>
        <w:rPr>
          <w:rFonts w:ascii="Arial" w:hAnsi="Arial" w:cs="Arial"/>
          <w:sz w:val="20"/>
          <w:szCs w:val="20"/>
        </w:rPr>
      </w:pPr>
      <w:hyperlink r:id="rId27">
        <w:r w:rsidRPr="22DB5BA3">
          <w:rPr>
            <w:rStyle w:val="Hyperlink"/>
            <w:rFonts w:ascii="Arial" w:hAnsi="Arial" w:cs="Arial"/>
            <w:sz w:val="20"/>
            <w:szCs w:val="20"/>
          </w:rPr>
          <w:t>LinkedIn</w:t>
        </w:r>
      </w:hyperlink>
      <w:r w:rsidRPr="22DB5BA3">
        <w:rPr>
          <w:rFonts w:ascii="Arial" w:hAnsi="Arial" w:cs="Arial"/>
          <w:sz w:val="20"/>
          <w:szCs w:val="20"/>
        </w:rPr>
        <w:t xml:space="preserve"> | </w:t>
      </w:r>
      <w:hyperlink r:id="rId28">
        <w:r w:rsidRPr="22DB5BA3">
          <w:rPr>
            <w:rStyle w:val="Hyperlink"/>
            <w:rFonts w:ascii="Arial" w:hAnsi="Arial" w:cs="Arial"/>
            <w:sz w:val="20"/>
            <w:szCs w:val="20"/>
          </w:rPr>
          <w:t>TikTok</w:t>
        </w:r>
      </w:hyperlink>
      <w:r w:rsidRPr="22DB5BA3">
        <w:rPr>
          <w:rFonts w:ascii="Arial" w:hAnsi="Arial" w:cs="Arial"/>
          <w:sz w:val="20"/>
          <w:szCs w:val="20"/>
        </w:rPr>
        <w:t xml:space="preserve"> | </w:t>
      </w:r>
      <w:hyperlink r:id="rId29">
        <w:r w:rsidRPr="22DB5BA3">
          <w:rPr>
            <w:rStyle w:val="Hyperlink"/>
            <w:rFonts w:ascii="Arial" w:hAnsi="Arial" w:cs="Arial"/>
            <w:sz w:val="20"/>
            <w:szCs w:val="20"/>
          </w:rPr>
          <w:t>Instagram</w:t>
        </w:r>
      </w:hyperlink>
      <w:r w:rsidRPr="22DB5BA3">
        <w:rPr>
          <w:rFonts w:ascii="Arial" w:hAnsi="Arial" w:cs="Arial"/>
          <w:sz w:val="20"/>
          <w:szCs w:val="20"/>
        </w:rPr>
        <w:t xml:space="preserve"> | </w:t>
      </w:r>
      <w:hyperlink r:id="rId30">
        <w:r w:rsidRPr="22DB5BA3">
          <w:rPr>
            <w:rStyle w:val="Hyperlink"/>
            <w:rFonts w:ascii="Arial" w:hAnsi="Arial" w:cs="Arial"/>
            <w:sz w:val="20"/>
            <w:szCs w:val="20"/>
          </w:rPr>
          <w:t>Facebook</w:t>
        </w:r>
      </w:hyperlink>
      <w:r w:rsidRPr="22DB5BA3">
        <w:rPr>
          <w:rFonts w:ascii="Arial" w:hAnsi="Arial" w:cs="Arial"/>
          <w:sz w:val="20"/>
          <w:szCs w:val="20"/>
        </w:rPr>
        <w:t xml:space="preserve"> | </w:t>
      </w:r>
      <w:hyperlink r:id="rId31">
        <w:r w:rsidRPr="22DB5BA3">
          <w:rPr>
            <w:rStyle w:val="Hyperlink"/>
            <w:rFonts w:ascii="Arial" w:hAnsi="Arial" w:cs="Arial"/>
            <w:sz w:val="20"/>
            <w:szCs w:val="20"/>
          </w:rPr>
          <w:t>YouTube</w:t>
        </w:r>
      </w:hyperlink>
      <w:r w:rsidRPr="22DB5BA3">
        <w:rPr>
          <w:rFonts w:ascii="Arial" w:hAnsi="Arial" w:cs="Arial"/>
          <w:sz w:val="20"/>
          <w:szCs w:val="20"/>
        </w:rPr>
        <w:t xml:space="preserve"> | </w:t>
      </w:r>
      <w:hyperlink r:id="rId32">
        <w:r w:rsidRPr="22DB5BA3">
          <w:rPr>
            <w:rStyle w:val="Hyperlink"/>
            <w:rFonts w:ascii="Arial" w:hAnsi="Arial" w:cs="Arial"/>
            <w:sz w:val="20"/>
            <w:szCs w:val="20"/>
          </w:rPr>
          <w:t>WhatsApp</w:t>
        </w:r>
      </w:hyperlink>
      <w:r w:rsidRPr="22DB5BA3">
        <w:rPr>
          <w:rFonts w:ascii="Arial" w:hAnsi="Arial" w:cs="Arial"/>
          <w:sz w:val="20"/>
          <w:szCs w:val="20"/>
        </w:rPr>
        <w:t xml:space="preserve"> | </w:t>
      </w:r>
      <w:hyperlink r:id="rId33">
        <w:r w:rsidRPr="22DB5BA3">
          <w:rPr>
            <w:rStyle w:val="Hyperlink"/>
            <w:rFonts w:ascii="Arial" w:hAnsi="Arial" w:cs="Arial"/>
            <w:sz w:val="20"/>
            <w:szCs w:val="20"/>
          </w:rPr>
          <w:t>X</w:t>
        </w:r>
      </w:hyperlink>
    </w:p>
    <w:sectPr w:rsidR="616A36D1" w:rsidSect="006D732C">
      <w:headerReference w:type="even" r:id="rId34"/>
      <w:headerReference w:type="default" r:id="rId35"/>
      <w:footerReference w:type="default" r:id="rId36"/>
      <w:headerReference w:type="first" r:id="rId37"/>
      <w:footerReference w:type="first" r:id="rId38"/>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CB35" w14:textId="77777777" w:rsidR="00D053BE" w:rsidRDefault="00D053BE" w:rsidP="00435002">
      <w:r>
        <w:separator/>
      </w:r>
    </w:p>
  </w:endnote>
  <w:endnote w:type="continuationSeparator" w:id="0">
    <w:p w14:paraId="2754F427" w14:textId="77777777" w:rsidR="00D053BE" w:rsidRDefault="00D053BE"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B43B" w14:textId="02E18F84" w:rsidR="00E673CD" w:rsidRDefault="6B8F0B44" w:rsidP="00101852">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0DAD" w14:textId="1CBC935E" w:rsidR="00543E43" w:rsidRDefault="6B8F0B44" w:rsidP="009079E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E189" w14:textId="77777777" w:rsidR="00D053BE" w:rsidRDefault="00D053BE" w:rsidP="00435002">
      <w:r>
        <w:separator/>
      </w:r>
    </w:p>
  </w:footnote>
  <w:footnote w:type="continuationSeparator" w:id="0">
    <w:p w14:paraId="583E5B98" w14:textId="77777777" w:rsidR="00D053BE" w:rsidRDefault="00D053BE"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974" w14:textId="77777777" w:rsidR="00435002" w:rsidRDefault="004403EA">
    <w:pPr>
      <w:pStyle w:val="Header"/>
    </w:pPr>
    <w:r>
      <w:rPr>
        <w:noProof/>
      </w:rPr>
      <w:pict w14:anchorId="22FB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14:paraId="04C5B44E" w14:textId="77777777" w:rsidTr="6CDCC309">
      <w:trPr>
        <w:trHeight w:val="300"/>
      </w:trPr>
      <w:tc>
        <w:tcPr>
          <w:tcW w:w="3330" w:type="dxa"/>
        </w:tcPr>
        <w:p w14:paraId="30CE889A" w14:textId="34439401" w:rsidR="6CDCC309" w:rsidRDefault="6CDCC309" w:rsidP="6CDCC309">
          <w:pPr>
            <w:pStyle w:val="Header"/>
            <w:ind w:left="-115"/>
          </w:pPr>
        </w:p>
      </w:tc>
      <w:tc>
        <w:tcPr>
          <w:tcW w:w="3330" w:type="dxa"/>
        </w:tcPr>
        <w:p w14:paraId="28163D9B" w14:textId="58367C42" w:rsidR="6CDCC309" w:rsidRDefault="6CDCC309" w:rsidP="6CDCC309">
          <w:pPr>
            <w:pStyle w:val="Header"/>
            <w:jc w:val="center"/>
          </w:pPr>
        </w:p>
      </w:tc>
      <w:tc>
        <w:tcPr>
          <w:tcW w:w="3330" w:type="dxa"/>
        </w:tcPr>
        <w:p w14:paraId="4774F149" w14:textId="0132AFFB" w:rsidR="6CDCC309" w:rsidRDefault="6CDCC309" w:rsidP="6CDCC309">
          <w:pPr>
            <w:pStyle w:val="Header"/>
            <w:ind w:right="-115"/>
            <w:jc w:val="right"/>
          </w:pPr>
        </w:p>
      </w:tc>
    </w:tr>
  </w:tbl>
  <w:p w14:paraId="7CD70E41" w14:textId="3C8D923A" w:rsidR="6CDCC309" w:rsidRDefault="6CDCC309" w:rsidP="6CDCC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67" w14:textId="388D9D39" w:rsidR="00435002" w:rsidRDefault="000C3A63" w:rsidP="00BE25E5">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ascii="Symbol" w:hAnsi="Symbol" w:hint="default"/>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ascii="Wingdings" w:hAnsi="Wingdings" w:hint="default"/>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ascii="Stencil" w:hAnsi="Stencil" w:hint="default"/>
        <w:color w:val="auto"/>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ascii="Symbol" w:hAnsi="Symbol" w:hint="default"/>
        <w:color w:val="auto"/>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139E3"/>
    <w:rsid w:val="000200B1"/>
    <w:rsid w:val="0002720C"/>
    <w:rsid w:val="00027FAD"/>
    <w:rsid w:val="00052E75"/>
    <w:rsid w:val="00056317"/>
    <w:rsid w:val="00072A28"/>
    <w:rsid w:val="00087DBE"/>
    <w:rsid w:val="00092E6C"/>
    <w:rsid w:val="0009529B"/>
    <w:rsid w:val="00096E13"/>
    <w:rsid w:val="000A2558"/>
    <w:rsid w:val="000A6424"/>
    <w:rsid w:val="000B507E"/>
    <w:rsid w:val="000C3A63"/>
    <w:rsid w:val="000D4F74"/>
    <w:rsid w:val="000E43FB"/>
    <w:rsid w:val="000F1BB2"/>
    <w:rsid w:val="000F1E13"/>
    <w:rsid w:val="000F4314"/>
    <w:rsid w:val="00101852"/>
    <w:rsid w:val="00104B62"/>
    <w:rsid w:val="00106502"/>
    <w:rsid w:val="0012597A"/>
    <w:rsid w:val="00127336"/>
    <w:rsid w:val="00130882"/>
    <w:rsid w:val="00166214"/>
    <w:rsid w:val="00172A16"/>
    <w:rsid w:val="0018396F"/>
    <w:rsid w:val="00197D88"/>
    <w:rsid w:val="001A11E8"/>
    <w:rsid w:val="001A3C03"/>
    <w:rsid w:val="001C7A03"/>
    <w:rsid w:val="001E08B3"/>
    <w:rsid w:val="001E39DB"/>
    <w:rsid w:val="001F04F8"/>
    <w:rsid w:val="001F65F1"/>
    <w:rsid w:val="002038F5"/>
    <w:rsid w:val="00236708"/>
    <w:rsid w:val="00252FE0"/>
    <w:rsid w:val="00257E6E"/>
    <w:rsid w:val="0028341C"/>
    <w:rsid w:val="002914B1"/>
    <w:rsid w:val="002B401B"/>
    <w:rsid w:val="002C085C"/>
    <w:rsid w:val="002C1CE0"/>
    <w:rsid w:val="002C1DA4"/>
    <w:rsid w:val="002C42BA"/>
    <w:rsid w:val="002E2830"/>
    <w:rsid w:val="002E29B1"/>
    <w:rsid w:val="002F2A96"/>
    <w:rsid w:val="002F61F1"/>
    <w:rsid w:val="002F6F1B"/>
    <w:rsid w:val="003132AF"/>
    <w:rsid w:val="00314A50"/>
    <w:rsid w:val="00317D72"/>
    <w:rsid w:val="0032559C"/>
    <w:rsid w:val="00332099"/>
    <w:rsid w:val="00337DB8"/>
    <w:rsid w:val="00345526"/>
    <w:rsid w:val="00361242"/>
    <w:rsid w:val="00363825"/>
    <w:rsid w:val="0037006D"/>
    <w:rsid w:val="00390578"/>
    <w:rsid w:val="003A188C"/>
    <w:rsid w:val="003A693E"/>
    <w:rsid w:val="003B480C"/>
    <w:rsid w:val="003B4A9E"/>
    <w:rsid w:val="003D4F27"/>
    <w:rsid w:val="003D791D"/>
    <w:rsid w:val="003D7BD4"/>
    <w:rsid w:val="003E1AF8"/>
    <w:rsid w:val="003E55A2"/>
    <w:rsid w:val="003F7E26"/>
    <w:rsid w:val="00412DFE"/>
    <w:rsid w:val="00423113"/>
    <w:rsid w:val="00423EC7"/>
    <w:rsid w:val="00435002"/>
    <w:rsid w:val="004403EA"/>
    <w:rsid w:val="00454804"/>
    <w:rsid w:val="00460B90"/>
    <w:rsid w:val="00461103"/>
    <w:rsid w:val="00464EB4"/>
    <w:rsid w:val="00466931"/>
    <w:rsid w:val="004818A6"/>
    <w:rsid w:val="004844AC"/>
    <w:rsid w:val="004878D5"/>
    <w:rsid w:val="004D31CE"/>
    <w:rsid w:val="004F3559"/>
    <w:rsid w:val="004F7B1C"/>
    <w:rsid w:val="00500414"/>
    <w:rsid w:val="00520669"/>
    <w:rsid w:val="00543E43"/>
    <w:rsid w:val="00545BA6"/>
    <w:rsid w:val="00545D0F"/>
    <w:rsid w:val="0054623B"/>
    <w:rsid w:val="00551A33"/>
    <w:rsid w:val="00560963"/>
    <w:rsid w:val="00567DA1"/>
    <w:rsid w:val="00577496"/>
    <w:rsid w:val="0059199D"/>
    <w:rsid w:val="00592446"/>
    <w:rsid w:val="005962B1"/>
    <w:rsid w:val="005A3865"/>
    <w:rsid w:val="005A619C"/>
    <w:rsid w:val="005C2DA8"/>
    <w:rsid w:val="005C3418"/>
    <w:rsid w:val="005D5E6B"/>
    <w:rsid w:val="005E2D96"/>
    <w:rsid w:val="005E35EA"/>
    <w:rsid w:val="005F7DA9"/>
    <w:rsid w:val="00606A52"/>
    <w:rsid w:val="00606FEC"/>
    <w:rsid w:val="006119B5"/>
    <w:rsid w:val="00614015"/>
    <w:rsid w:val="00626182"/>
    <w:rsid w:val="00626544"/>
    <w:rsid w:val="00632E11"/>
    <w:rsid w:val="0063618C"/>
    <w:rsid w:val="00637594"/>
    <w:rsid w:val="0064426A"/>
    <w:rsid w:val="006448EC"/>
    <w:rsid w:val="0065152D"/>
    <w:rsid w:val="00653DAC"/>
    <w:rsid w:val="006576EF"/>
    <w:rsid w:val="00660CBC"/>
    <w:rsid w:val="00680841"/>
    <w:rsid w:val="00695B57"/>
    <w:rsid w:val="00697B64"/>
    <w:rsid w:val="006A58CF"/>
    <w:rsid w:val="006B1D8B"/>
    <w:rsid w:val="006B5EF6"/>
    <w:rsid w:val="006C6A71"/>
    <w:rsid w:val="006D732C"/>
    <w:rsid w:val="006D73E8"/>
    <w:rsid w:val="006F47D3"/>
    <w:rsid w:val="00715A5E"/>
    <w:rsid w:val="00721311"/>
    <w:rsid w:val="00727091"/>
    <w:rsid w:val="00740FAB"/>
    <w:rsid w:val="00745FED"/>
    <w:rsid w:val="00754C92"/>
    <w:rsid w:val="00756BC9"/>
    <w:rsid w:val="007A055D"/>
    <w:rsid w:val="007A7096"/>
    <w:rsid w:val="007B00F6"/>
    <w:rsid w:val="007C5CF1"/>
    <w:rsid w:val="007D6B8A"/>
    <w:rsid w:val="0080342A"/>
    <w:rsid w:val="00804B82"/>
    <w:rsid w:val="00812CAE"/>
    <w:rsid w:val="00823C2B"/>
    <w:rsid w:val="00837933"/>
    <w:rsid w:val="0085535B"/>
    <w:rsid w:val="00855F0B"/>
    <w:rsid w:val="008637A4"/>
    <w:rsid w:val="00865883"/>
    <w:rsid w:val="00874539"/>
    <w:rsid w:val="00890E16"/>
    <w:rsid w:val="008912E6"/>
    <w:rsid w:val="008A7D57"/>
    <w:rsid w:val="008B04DA"/>
    <w:rsid w:val="008D4A3C"/>
    <w:rsid w:val="008D63E4"/>
    <w:rsid w:val="008E4A11"/>
    <w:rsid w:val="008E64EF"/>
    <w:rsid w:val="009043AB"/>
    <w:rsid w:val="0090723F"/>
    <w:rsid w:val="009079EE"/>
    <w:rsid w:val="009159FB"/>
    <w:rsid w:val="00924E5B"/>
    <w:rsid w:val="00934C0C"/>
    <w:rsid w:val="009403B8"/>
    <w:rsid w:val="00947463"/>
    <w:rsid w:val="00954FB7"/>
    <w:rsid w:val="0095517A"/>
    <w:rsid w:val="00962E2A"/>
    <w:rsid w:val="00965A58"/>
    <w:rsid w:val="00990BC0"/>
    <w:rsid w:val="009A10C9"/>
    <w:rsid w:val="009A6AFF"/>
    <w:rsid w:val="009C43C9"/>
    <w:rsid w:val="009C5067"/>
    <w:rsid w:val="009D0976"/>
    <w:rsid w:val="009E699F"/>
    <w:rsid w:val="009E725C"/>
    <w:rsid w:val="009F4394"/>
    <w:rsid w:val="00A20D7B"/>
    <w:rsid w:val="00A22216"/>
    <w:rsid w:val="00A25C5C"/>
    <w:rsid w:val="00A30D9E"/>
    <w:rsid w:val="00A45805"/>
    <w:rsid w:val="00A6470B"/>
    <w:rsid w:val="00A77F32"/>
    <w:rsid w:val="00A81D6E"/>
    <w:rsid w:val="00A82549"/>
    <w:rsid w:val="00A92069"/>
    <w:rsid w:val="00AB1769"/>
    <w:rsid w:val="00AB73E8"/>
    <w:rsid w:val="00AC0AEA"/>
    <w:rsid w:val="00AC7557"/>
    <w:rsid w:val="00AD243E"/>
    <w:rsid w:val="00AE5730"/>
    <w:rsid w:val="00AF001D"/>
    <w:rsid w:val="00AF3A49"/>
    <w:rsid w:val="00AF4C10"/>
    <w:rsid w:val="00B0494F"/>
    <w:rsid w:val="00B14C51"/>
    <w:rsid w:val="00B248E7"/>
    <w:rsid w:val="00B32810"/>
    <w:rsid w:val="00B33802"/>
    <w:rsid w:val="00B376C7"/>
    <w:rsid w:val="00B44014"/>
    <w:rsid w:val="00B60EB8"/>
    <w:rsid w:val="00B610DC"/>
    <w:rsid w:val="00B85638"/>
    <w:rsid w:val="00B9122E"/>
    <w:rsid w:val="00BC4D62"/>
    <w:rsid w:val="00BC6D5F"/>
    <w:rsid w:val="00BC7F65"/>
    <w:rsid w:val="00BE25E5"/>
    <w:rsid w:val="00BE2C12"/>
    <w:rsid w:val="00BF20CC"/>
    <w:rsid w:val="00C04D43"/>
    <w:rsid w:val="00C05DFE"/>
    <w:rsid w:val="00C06DE2"/>
    <w:rsid w:val="00C124B8"/>
    <w:rsid w:val="00C2182F"/>
    <w:rsid w:val="00C26F57"/>
    <w:rsid w:val="00C36ABF"/>
    <w:rsid w:val="00C37D20"/>
    <w:rsid w:val="00C45F9A"/>
    <w:rsid w:val="00C62068"/>
    <w:rsid w:val="00C63714"/>
    <w:rsid w:val="00C65BF4"/>
    <w:rsid w:val="00C84579"/>
    <w:rsid w:val="00C84AF7"/>
    <w:rsid w:val="00C85A1E"/>
    <w:rsid w:val="00C9053B"/>
    <w:rsid w:val="00C92278"/>
    <w:rsid w:val="00CB2B32"/>
    <w:rsid w:val="00CB5C9E"/>
    <w:rsid w:val="00CB6D37"/>
    <w:rsid w:val="00CC6089"/>
    <w:rsid w:val="00CD5720"/>
    <w:rsid w:val="00CF5A91"/>
    <w:rsid w:val="00D053BE"/>
    <w:rsid w:val="00D234DA"/>
    <w:rsid w:val="00D23C87"/>
    <w:rsid w:val="00D26F72"/>
    <w:rsid w:val="00D31A44"/>
    <w:rsid w:val="00D345D7"/>
    <w:rsid w:val="00D3503F"/>
    <w:rsid w:val="00D5216B"/>
    <w:rsid w:val="00D74D00"/>
    <w:rsid w:val="00D80F6E"/>
    <w:rsid w:val="00D87D4B"/>
    <w:rsid w:val="00D92BD2"/>
    <w:rsid w:val="00D97A3D"/>
    <w:rsid w:val="00DA3978"/>
    <w:rsid w:val="00DB244B"/>
    <w:rsid w:val="00DB70C4"/>
    <w:rsid w:val="00DC5540"/>
    <w:rsid w:val="00DD5E36"/>
    <w:rsid w:val="00DE2097"/>
    <w:rsid w:val="00E24396"/>
    <w:rsid w:val="00E333D2"/>
    <w:rsid w:val="00E40E5A"/>
    <w:rsid w:val="00E414C5"/>
    <w:rsid w:val="00E55BBA"/>
    <w:rsid w:val="00E648EA"/>
    <w:rsid w:val="00E66A60"/>
    <w:rsid w:val="00E673CD"/>
    <w:rsid w:val="00E700EF"/>
    <w:rsid w:val="00E75203"/>
    <w:rsid w:val="00E8024D"/>
    <w:rsid w:val="00E82871"/>
    <w:rsid w:val="00E869F9"/>
    <w:rsid w:val="00E922E4"/>
    <w:rsid w:val="00EA765F"/>
    <w:rsid w:val="00EB30F2"/>
    <w:rsid w:val="00EB7280"/>
    <w:rsid w:val="00EC3E4C"/>
    <w:rsid w:val="00EC5E52"/>
    <w:rsid w:val="00EC7F58"/>
    <w:rsid w:val="00ED231B"/>
    <w:rsid w:val="00ED527B"/>
    <w:rsid w:val="00F164FA"/>
    <w:rsid w:val="00F26586"/>
    <w:rsid w:val="00F36C54"/>
    <w:rsid w:val="00F41D19"/>
    <w:rsid w:val="00F62D33"/>
    <w:rsid w:val="00F953E2"/>
    <w:rsid w:val="00F96D55"/>
    <w:rsid w:val="00F97D86"/>
    <w:rsid w:val="00FB2003"/>
    <w:rsid w:val="00FC176F"/>
    <w:rsid w:val="00FC448B"/>
    <w:rsid w:val="00FC711E"/>
    <w:rsid w:val="00FD2740"/>
    <w:rsid w:val="00FD2941"/>
    <w:rsid w:val="00FE6BD6"/>
    <w:rsid w:val="00FF4342"/>
    <w:rsid w:val="00FF6D34"/>
    <w:rsid w:val="01341BF7"/>
    <w:rsid w:val="0565CAE6"/>
    <w:rsid w:val="05FA3426"/>
    <w:rsid w:val="08A55C27"/>
    <w:rsid w:val="106C9AEB"/>
    <w:rsid w:val="1ACD7089"/>
    <w:rsid w:val="20CD4930"/>
    <w:rsid w:val="20E46F06"/>
    <w:rsid w:val="22DB5BA3"/>
    <w:rsid w:val="29ECBFFE"/>
    <w:rsid w:val="2E79A4CD"/>
    <w:rsid w:val="3371688C"/>
    <w:rsid w:val="34023961"/>
    <w:rsid w:val="37408CB9"/>
    <w:rsid w:val="3FB154B6"/>
    <w:rsid w:val="430D2089"/>
    <w:rsid w:val="55DF5DD5"/>
    <w:rsid w:val="56ED7E7B"/>
    <w:rsid w:val="616A36D1"/>
    <w:rsid w:val="62481A35"/>
    <w:rsid w:val="6B8F0B44"/>
    <w:rsid w:val="6C9563AA"/>
    <w:rsid w:val="6CDCC309"/>
    <w:rsid w:val="74510097"/>
    <w:rsid w:val="76C280DD"/>
    <w:rsid w:val="79035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40ABDB08-9FCF-4FDD-A689-AA0F5BE6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semiHidden/>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semiHidden/>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uiPriority w:val="99"/>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character" w:styleId="UnresolvedMention">
    <w:name w:val="Unresolved Mention"/>
    <w:basedOn w:val="DefaultParagraphFont"/>
    <w:uiPriority w:val="99"/>
    <w:semiHidden/>
    <w:unhideWhenUsed/>
    <w:rsid w:val="00A22216"/>
    <w:rPr>
      <w:color w:val="605E5C"/>
      <w:shd w:val="clear" w:color="auto" w:fill="E1DFDD"/>
    </w:rPr>
  </w:style>
  <w:style w:type="paragraph" w:styleId="Revision">
    <w:name w:val="Revision"/>
    <w:hidden/>
    <w:uiPriority w:val="99"/>
    <w:semiHidden/>
    <w:rsid w:val="0062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3">
      <w:bodyDiv w:val="1"/>
      <w:marLeft w:val="0"/>
      <w:marRight w:val="0"/>
      <w:marTop w:val="0"/>
      <w:marBottom w:val="0"/>
      <w:divBdr>
        <w:top w:val="none" w:sz="0" w:space="0" w:color="auto"/>
        <w:left w:val="none" w:sz="0" w:space="0" w:color="auto"/>
        <w:bottom w:val="none" w:sz="0" w:space="0" w:color="auto"/>
        <w:right w:val="none" w:sz="0" w:space="0" w:color="auto"/>
      </w:divBdr>
    </w:div>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131750064">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14087876">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754395934">
      <w:bodyDiv w:val="1"/>
      <w:marLeft w:val="0"/>
      <w:marRight w:val="0"/>
      <w:marTop w:val="0"/>
      <w:marBottom w:val="0"/>
      <w:divBdr>
        <w:top w:val="none" w:sz="0" w:space="0" w:color="auto"/>
        <w:left w:val="none" w:sz="0" w:space="0" w:color="auto"/>
        <w:bottom w:val="none" w:sz="0" w:space="0" w:color="auto"/>
        <w:right w:val="none" w:sz="0" w:space="0" w:color="auto"/>
      </w:divBdr>
      <w:divsChild>
        <w:div w:id="1203520641">
          <w:marLeft w:val="0"/>
          <w:marRight w:val="0"/>
          <w:marTop w:val="0"/>
          <w:marBottom w:val="0"/>
          <w:divBdr>
            <w:top w:val="none" w:sz="0" w:space="0" w:color="auto"/>
            <w:left w:val="none" w:sz="0" w:space="0" w:color="auto"/>
            <w:bottom w:val="none" w:sz="0" w:space="0" w:color="auto"/>
            <w:right w:val="none" w:sz="0" w:space="0" w:color="auto"/>
          </w:divBdr>
          <w:divsChild>
            <w:div w:id="1957328546">
              <w:marLeft w:val="0"/>
              <w:marRight w:val="0"/>
              <w:marTop w:val="0"/>
              <w:marBottom w:val="0"/>
              <w:divBdr>
                <w:top w:val="none" w:sz="0" w:space="0" w:color="auto"/>
                <w:left w:val="none" w:sz="0" w:space="0" w:color="auto"/>
                <w:bottom w:val="none" w:sz="0" w:space="0" w:color="auto"/>
                <w:right w:val="none" w:sz="0" w:space="0" w:color="auto"/>
              </w:divBdr>
              <w:divsChild>
                <w:div w:id="43528288">
                  <w:marLeft w:val="0"/>
                  <w:marRight w:val="0"/>
                  <w:marTop w:val="0"/>
                  <w:marBottom w:val="0"/>
                  <w:divBdr>
                    <w:top w:val="none" w:sz="0" w:space="0" w:color="auto"/>
                    <w:left w:val="none" w:sz="0" w:space="0" w:color="auto"/>
                    <w:bottom w:val="none" w:sz="0" w:space="0" w:color="auto"/>
                    <w:right w:val="none" w:sz="0" w:space="0" w:color="auto"/>
                  </w:divBdr>
                  <w:divsChild>
                    <w:div w:id="1088575447">
                      <w:marLeft w:val="0"/>
                      <w:marRight w:val="0"/>
                      <w:marTop w:val="0"/>
                      <w:marBottom w:val="0"/>
                      <w:divBdr>
                        <w:top w:val="none" w:sz="0" w:space="0" w:color="auto"/>
                        <w:left w:val="none" w:sz="0" w:space="0" w:color="auto"/>
                        <w:bottom w:val="none" w:sz="0" w:space="0" w:color="auto"/>
                        <w:right w:val="none" w:sz="0" w:space="0" w:color="auto"/>
                      </w:divBdr>
                    </w:div>
                  </w:divsChild>
                </w:div>
                <w:div w:id="87895211">
                  <w:marLeft w:val="0"/>
                  <w:marRight w:val="0"/>
                  <w:marTop w:val="0"/>
                  <w:marBottom w:val="0"/>
                  <w:divBdr>
                    <w:top w:val="none" w:sz="0" w:space="0" w:color="auto"/>
                    <w:left w:val="none" w:sz="0" w:space="0" w:color="auto"/>
                    <w:bottom w:val="none" w:sz="0" w:space="0" w:color="auto"/>
                    <w:right w:val="none" w:sz="0" w:space="0" w:color="auto"/>
                  </w:divBdr>
                  <w:divsChild>
                    <w:div w:id="663778402">
                      <w:marLeft w:val="0"/>
                      <w:marRight w:val="0"/>
                      <w:marTop w:val="0"/>
                      <w:marBottom w:val="0"/>
                      <w:divBdr>
                        <w:top w:val="none" w:sz="0" w:space="0" w:color="auto"/>
                        <w:left w:val="none" w:sz="0" w:space="0" w:color="auto"/>
                        <w:bottom w:val="none" w:sz="0" w:space="0" w:color="auto"/>
                        <w:right w:val="none" w:sz="0" w:space="0" w:color="auto"/>
                      </w:divBdr>
                      <w:divsChild>
                        <w:div w:id="214662017">
                          <w:marLeft w:val="0"/>
                          <w:marRight w:val="0"/>
                          <w:marTop w:val="0"/>
                          <w:marBottom w:val="0"/>
                          <w:divBdr>
                            <w:top w:val="none" w:sz="0" w:space="0" w:color="auto"/>
                            <w:left w:val="none" w:sz="0" w:space="0" w:color="auto"/>
                            <w:bottom w:val="none" w:sz="0" w:space="0" w:color="auto"/>
                            <w:right w:val="none" w:sz="0" w:space="0" w:color="auto"/>
                          </w:divBdr>
                          <w:divsChild>
                            <w:div w:id="162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079188">
      <w:bodyDiv w:val="1"/>
      <w:marLeft w:val="0"/>
      <w:marRight w:val="0"/>
      <w:marTop w:val="0"/>
      <w:marBottom w:val="0"/>
      <w:divBdr>
        <w:top w:val="none" w:sz="0" w:space="0" w:color="auto"/>
        <w:left w:val="none" w:sz="0" w:space="0" w:color="auto"/>
        <w:bottom w:val="none" w:sz="0" w:space="0" w:color="auto"/>
        <w:right w:val="none" w:sz="0" w:space="0" w:color="auto"/>
      </w:divBdr>
    </w:div>
    <w:div w:id="940146304">
      <w:bodyDiv w:val="1"/>
      <w:marLeft w:val="0"/>
      <w:marRight w:val="0"/>
      <w:marTop w:val="0"/>
      <w:marBottom w:val="0"/>
      <w:divBdr>
        <w:top w:val="none" w:sz="0" w:space="0" w:color="auto"/>
        <w:left w:val="none" w:sz="0" w:space="0" w:color="auto"/>
        <w:bottom w:val="none" w:sz="0" w:space="0" w:color="auto"/>
        <w:right w:val="none" w:sz="0" w:space="0" w:color="auto"/>
      </w:divBdr>
      <w:divsChild>
        <w:div w:id="2129666258">
          <w:marLeft w:val="0"/>
          <w:marRight w:val="0"/>
          <w:marTop w:val="0"/>
          <w:marBottom w:val="0"/>
          <w:divBdr>
            <w:top w:val="none" w:sz="0" w:space="0" w:color="auto"/>
            <w:left w:val="none" w:sz="0" w:space="0" w:color="auto"/>
            <w:bottom w:val="none" w:sz="0" w:space="0" w:color="auto"/>
            <w:right w:val="none" w:sz="0" w:space="0" w:color="auto"/>
          </w:divBdr>
          <w:divsChild>
            <w:div w:id="1178274780">
              <w:marLeft w:val="0"/>
              <w:marRight w:val="0"/>
              <w:marTop w:val="0"/>
              <w:marBottom w:val="0"/>
              <w:divBdr>
                <w:top w:val="none" w:sz="0" w:space="0" w:color="auto"/>
                <w:left w:val="none" w:sz="0" w:space="0" w:color="auto"/>
                <w:bottom w:val="none" w:sz="0" w:space="0" w:color="auto"/>
                <w:right w:val="none" w:sz="0" w:space="0" w:color="auto"/>
              </w:divBdr>
              <w:divsChild>
                <w:div w:id="396053117">
                  <w:marLeft w:val="0"/>
                  <w:marRight w:val="0"/>
                  <w:marTop w:val="0"/>
                  <w:marBottom w:val="0"/>
                  <w:divBdr>
                    <w:top w:val="none" w:sz="0" w:space="0" w:color="auto"/>
                    <w:left w:val="none" w:sz="0" w:space="0" w:color="auto"/>
                    <w:bottom w:val="none" w:sz="0" w:space="0" w:color="auto"/>
                    <w:right w:val="none" w:sz="0" w:space="0" w:color="auto"/>
                  </w:divBdr>
                  <w:divsChild>
                    <w:div w:id="642463018">
                      <w:marLeft w:val="0"/>
                      <w:marRight w:val="0"/>
                      <w:marTop w:val="0"/>
                      <w:marBottom w:val="0"/>
                      <w:divBdr>
                        <w:top w:val="none" w:sz="0" w:space="0" w:color="auto"/>
                        <w:left w:val="none" w:sz="0" w:space="0" w:color="auto"/>
                        <w:bottom w:val="none" w:sz="0" w:space="0" w:color="auto"/>
                        <w:right w:val="none" w:sz="0" w:space="0" w:color="auto"/>
                      </w:divBdr>
                      <w:divsChild>
                        <w:div w:id="859397171">
                          <w:marLeft w:val="0"/>
                          <w:marRight w:val="0"/>
                          <w:marTop w:val="0"/>
                          <w:marBottom w:val="0"/>
                          <w:divBdr>
                            <w:top w:val="none" w:sz="0" w:space="0" w:color="auto"/>
                            <w:left w:val="none" w:sz="0" w:space="0" w:color="auto"/>
                            <w:bottom w:val="none" w:sz="0" w:space="0" w:color="auto"/>
                            <w:right w:val="none" w:sz="0" w:space="0" w:color="auto"/>
                          </w:divBdr>
                          <w:divsChild>
                            <w:div w:id="1851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8405">
                  <w:marLeft w:val="0"/>
                  <w:marRight w:val="0"/>
                  <w:marTop w:val="0"/>
                  <w:marBottom w:val="0"/>
                  <w:divBdr>
                    <w:top w:val="none" w:sz="0" w:space="0" w:color="auto"/>
                    <w:left w:val="none" w:sz="0" w:space="0" w:color="auto"/>
                    <w:bottom w:val="none" w:sz="0" w:space="0" w:color="auto"/>
                    <w:right w:val="none" w:sz="0" w:space="0" w:color="auto"/>
                  </w:divBdr>
                  <w:divsChild>
                    <w:div w:id="9880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4492">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745181861">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mon.kern@radissonhotels.com" TargetMode="External"/><Relationship Id="rId18" Type="http://schemas.openxmlformats.org/officeDocument/2006/relationships/hyperlink" Target="https://www.instagram.com/radissonhotels/" TargetMode="External"/><Relationship Id="rId26" Type="http://schemas.openxmlformats.org/officeDocument/2006/relationships/hyperlink" Target="https://www.radissonhotels.com/corporate" TargetMode="External"/><Relationship Id="rId39" Type="http://schemas.openxmlformats.org/officeDocument/2006/relationships/fontTable" Target="fontTable.xml"/><Relationship Id="rId21" Type="http://schemas.openxmlformats.org/officeDocument/2006/relationships/hyperlink" Target="https://www.whatsapp.com/channel/0029Vb25Iu92ER6qt87Szj2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adissonhotels.iceportal.com/asset/pr-emea-2025/harbr-images/16256-141192-m36688390.zip" TargetMode="External"/><Relationship Id="rId17" Type="http://schemas.openxmlformats.org/officeDocument/2006/relationships/hyperlink" Target="https://www.tiktok.com/@radissonhotels" TargetMode="External"/><Relationship Id="rId25" Type="http://schemas.openxmlformats.org/officeDocument/2006/relationships/hyperlink" Target="https://www.radissonhotels.com/en-us/corporate/responsible-business" TargetMode="External"/><Relationship Id="rId33" Type="http://schemas.openxmlformats.org/officeDocument/2006/relationships/hyperlink" Target="https://x.com/radissonhotel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radisson-hotel-group/" TargetMode="External"/><Relationship Id="rId20" Type="http://schemas.openxmlformats.org/officeDocument/2006/relationships/hyperlink" Target="https://www.youtube.com/radissonhotelgroup" TargetMode="External"/><Relationship Id="rId29" Type="http://schemas.openxmlformats.org/officeDocument/2006/relationships/hyperlink" Target="https://www.instagram.com/radissonhot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harbr-hotel-ludwigsburg-a-member-of-radisson-individuals/" TargetMode="External"/><Relationship Id="rId24" Type="http://schemas.openxmlformats.org/officeDocument/2006/relationships/hyperlink" Target="https://www.radissonhotels.com/en-us/meeting-conference-hotels" TargetMode="External"/><Relationship Id="rId32" Type="http://schemas.openxmlformats.org/officeDocument/2006/relationships/hyperlink" Target="https://www.whatsapp.com/channel/0029Vb25Iu92ER6qt87Szj2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adissonhotels.com/en-us/brand/radisson-individuals" TargetMode="External"/><Relationship Id="rId23" Type="http://schemas.openxmlformats.org/officeDocument/2006/relationships/hyperlink" Target="https://www.radissonhotels.com/en-us/rewards" TargetMode="External"/><Relationship Id="rId28" Type="http://schemas.openxmlformats.org/officeDocument/2006/relationships/hyperlink" Target="https://www.tiktok.com/@radissonhotels" TargetMode="External"/><Relationship Id="rId36" Type="http://schemas.openxmlformats.org/officeDocument/2006/relationships/footer" Target="footer1.xml"/><Relationship Id="rId10" Type="http://schemas.openxmlformats.org/officeDocument/2006/relationships/hyperlink" Target="https://www.radissonhotels.com/en-us/hotels/harbr-hotel-ludwigsburg-a-member-of-radisson-individuals/" TargetMode="External"/><Relationship Id="rId19" Type="http://schemas.openxmlformats.org/officeDocument/2006/relationships/hyperlink" Target="https://www.facebook.com/radissonhotels" TargetMode="External"/><Relationship Id="rId31" Type="http://schemas.openxmlformats.org/officeDocument/2006/relationships/hyperlink" Target="https://www.youtube.com/radissonhotel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liya.tkachenko@radissonhotels.com" TargetMode="External"/><Relationship Id="rId22" Type="http://schemas.openxmlformats.org/officeDocument/2006/relationships/hyperlink" Target="https://x.com/radissonhotels" TargetMode="External"/><Relationship Id="rId27" Type="http://schemas.openxmlformats.org/officeDocument/2006/relationships/hyperlink" Target="https://www.linkedin.com/company/radisson-hotel-group/" TargetMode="External"/><Relationship Id="rId30" Type="http://schemas.openxmlformats.org/officeDocument/2006/relationships/hyperlink" Target="https://www.facebook.com/radissonhotels"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Props1.xml><?xml version="1.0" encoding="utf-8"?>
<ds:datastoreItem xmlns:ds="http://schemas.openxmlformats.org/officeDocument/2006/customXml" ds:itemID="{CC818089-3346-402F-A862-797F66BE9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C4B926D2-0D3F-476C-BD74-322309F3FE34}">
  <ds:schemaRefs>
    <ds:schemaRef ds:uri="http://www.w3.org/XML/1998/namespace"/>
    <ds:schemaRef ds:uri="http://purl.org/dc/elements/1.1/"/>
    <ds:schemaRef ds:uri="86751467-dd69-4fa1-82ef-75500a48d4b2"/>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9cf2dc8f-5dc4-4cca-9dda-3a7c79fde72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7068</Characters>
  <Application>Microsoft Office Word</Application>
  <DocSecurity>4</DocSecurity>
  <Lines>58</Lines>
  <Paragraphs>16</Paragraphs>
  <ScaleCrop>false</ScaleCrop>
  <Company>Omnia</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dc:description/>
  <cp:lastModifiedBy>Sodemann, Molly</cp:lastModifiedBy>
  <cp:revision>49</cp:revision>
  <cp:lastPrinted>2018-01-20T11:56:00Z</cp:lastPrinted>
  <dcterms:created xsi:type="dcterms:W3CDTF">2025-08-16T10:03:00Z</dcterms:created>
  <dcterms:modified xsi:type="dcterms:W3CDTF">2025-08-27T09:48:00Z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