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17695E" w:rsidR="00880114" w:rsidP="00EE6E79" w:rsidRDefault="00E8501F" w14:paraId="126E0D5A" w14:textId="6A27319D">
      <w:pPr>
        <w:spacing w:before="100" w:beforeAutospacing="1" w:after="100" w:afterAutospacing="1"/>
        <w:jc w:val="center"/>
        <w:outlineLvl w:val="2"/>
        <w:rPr>
          <w:rFonts w:ascii="Helvetica" w:hAnsi="Helvetica" w:eastAsia="Times New Roman" w:cs="Calibri"/>
          <w:b/>
          <w:bCs/>
          <w:kern w:val="0"/>
          <w:sz w:val="28"/>
          <w:szCs w:val="28"/>
          <w:lang w:eastAsia="en-GB"/>
          <w14:ligatures w14:val="none"/>
        </w:rPr>
      </w:pPr>
      <w:r w:rsidRPr="0017695E">
        <w:rPr>
          <w:rFonts w:ascii="Arial" w:hAnsi="Arial" w:cs="Arial"/>
          <w:b/>
          <w:bCs/>
          <w:noProof/>
          <w:sz w:val="48"/>
          <w:szCs w:val="48"/>
          <w:lang w:eastAsia="en-GB"/>
        </w:rPr>
        <mc:AlternateContent>
          <mc:Choice Requires="wps">
            <w:drawing>
              <wp:anchor distT="0" distB="0" distL="114300" distR="114300" simplePos="0" relativeHeight="251658240" behindDoc="0" locked="0" layoutInCell="1" allowOverlap="1" wp14:anchorId="21C4605D" wp14:editId="242FE3D9">
                <wp:simplePos x="0" y="0"/>
                <wp:positionH relativeFrom="column">
                  <wp:posOffset>3036787</wp:posOffset>
                </wp:positionH>
                <wp:positionV relativeFrom="paragraph">
                  <wp:posOffset>627</wp:posOffset>
                </wp:positionV>
                <wp:extent cx="3261995" cy="27051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261995" cy="270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880114" w:rsidP="00880114" w:rsidRDefault="009C742E" w14:paraId="43D75637" w14:textId="1D3470D1">
                            <w:pPr>
                              <w:pStyle w:val="BasicParagraph"/>
                              <w:suppressAutoHyphens/>
                              <w:jc w:val="right"/>
                            </w:pPr>
                            <w:r>
                              <w:rPr>
                                <w:rFonts w:ascii="ArialMT" w:hAnsi="ArialMT" w:cs="ArialMT"/>
                                <w:sz w:val="20"/>
                                <w:szCs w:val="20"/>
                              </w:rPr>
                              <w:t>Brussels</w:t>
                            </w:r>
                            <w:r w:rsidR="00880114">
                              <w:rPr>
                                <w:rFonts w:ascii="ArialMT" w:hAnsi="ArialMT" w:cs="ArialMT"/>
                                <w:sz w:val="20"/>
                                <w:szCs w:val="20"/>
                              </w:rPr>
                              <w:t xml:space="preserve">, </w:t>
                            </w:r>
                            <w:r w:rsidR="00436943">
                              <w:rPr>
                                <w:rFonts w:ascii="ArialMT" w:hAnsi="ArialMT" w:cs="ArialMT"/>
                                <w:sz w:val="20"/>
                                <w:szCs w:val="20"/>
                              </w:rPr>
                              <w:t>19</w:t>
                            </w:r>
                            <w:r w:rsidR="00E8501F">
                              <w:rPr>
                                <w:rFonts w:ascii="ArialMT" w:hAnsi="ArialMT" w:cs="ArialMT"/>
                                <w:sz w:val="20"/>
                                <w:szCs w:val="20"/>
                              </w:rPr>
                              <w:t xml:space="preserve"> </w:t>
                            </w:r>
                            <w:r w:rsidR="00BB1CFB">
                              <w:rPr>
                                <w:rFonts w:ascii="ArialMT" w:hAnsi="ArialMT" w:cs="ArialMT"/>
                                <w:sz w:val="20"/>
                                <w:szCs w:val="20"/>
                              </w:rPr>
                              <w:t>January</w:t>
                            </w:r>
                            <w:r w:rsidR="00E8501F">
                              <w:rPr>
                                <w:rFonts w:ascii="ArialMT" w:hAnsi="ArialMT" w:cs="ArialMT"/>
                                <w:sz w:val="20"/>
                                <w:szCs w:val="20"/>
                              </w:rPr>
                              <w:t xml:space="preserve"> </w:t>
                            </w:r>
                            <w:r w:rsidR="00880114">
                              <w:rPr>
                                <w:rFonts w:ascii="ArialMT" w:hAnsi="ArialMT" w:cs="ArialMT"/>
                                <w:sz w:val="20"/>
                                <w:szCs w:val="20"/>
                              </w:rPr>
                              <w:t>202</w:t>
                            </w:r>
                            <w:r w:rsidR="001D10EF">
                              <w:rPr>
                                <w:rFonts w:ascii="ArialMT" w:hAnsi="ArialMT" w:cs="ArialMT"/>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C4605D">
                <v:stroke joinstyle="miter"/>
                <v:path gradientshapeok="t" o:connecttype="rect"/>
              </v:shapetype>
              <v:shape id="Text Box 7" style="position:absolute;left:0;text-align:left;margin-left:239.1pt;margin-top:.05pt;width:256.8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">
                <v:textbox>
                  <w:txbxContent>
                    <w:p w:rsidR="00880114" w:rsidP="00880114" w:rsidRDefault="009C742E" w14:paraId="43D75637" w14:textId="1D3470D1">
                      <w:pPr>
                        <w:pStyle w:val="BasicParagraph"/>
                        <w:suppressAutoHyphens/>
                        <w:jc w:val="right"/>
                      </w:pPr>
                      <w:r>
                        <w:rPr>
                          <w:rFonts w:ascii="ArialMT" w:hAnsi="ArialMT" w:cs="ArialMT"/>
                          <w:sz w:val="20"/>
                          <w:szCs w:val="20"/>
                        </w:rPr>
                        <w:t>Brussels</w:t>
                      </w:r>
                      <w:r w:rsidR="00880114">
                        <w:rPr>
                          <w:rFonts w:ascii="ArialMT" w:hAnsi="ArialMT" w:cs="ArialMT"/>
                          <w:sz w:val="20"/>
                          <w:szCs w:val="20"/>
                        </w:rPr>
                        <w:t xml:space="preserve">, </w:t>
                      </w:r>
                      <w:r w:rsidR="00436943">
                        <w:rPr>
                          <w:rFonts w:ascii="ArialMT" w:hAnsi="ArialMT" w:cs="ArialMT"/>
                          <w:sz w:val="20"/>
                          <w:szCs w:val="20"/>
                        </w:rPr>
                        <w:t>19</w:t>
                      </w:r>
                      <w:r w:rsidR="00E8501F">
                        <w:rPr>
                          <w:rFonts w:ascii="ArialMT" w:hAnsi="ArialMT" w:cs="ArialMT"/>
                          <w:sz w:val="20"/>
                          <w:szCs w:val="20"/>
                        </w:rPr>
                        <w:t xml:space="preserve"> </w:t>
                      </w:r>
                      <w:r w:rsidR="00BB1CFB">
                        <w:rPr>
                          <w:rFonts w:ascii="ArialMT" w:hAnsi="ArialMT" w:cs="ArialMT"/>
                          <w:sz w:val="20"/>
                          <w:szCs w:val="20"/>
                        </w:rPr>
                        <w:t>January</w:t>
                      </w:r>
                      <w:r w:rsidR="00E8501F">
                        <w:rPr>
                          <w:rFonts w:ascii="ArialMT" w:hAnsi="ArialMT" w:cs="ArialMT"/>
                          <w:sz w:val="20"/>
                          <w:szCs w:val="20"/>
                        </w:rPr>
                        <w:t xml:space="preserve"> </w:t>
                      </w:r>
                      <w:r w:rsidR="00880114">
                        <w:rPr>
                          <w:rFonts w:ascii="ArialMT" w:hAnsi="ArialMT" w:cs="ArialMT"/>
                          <w:sz w:val="20"/>
                          <w:szCs w:val="20"/>
                        </w:rPr>
                        <w:t>202</w:t>
                      </w:r>
                      <w:r w:rsidR="001D10EF">
                        <w:rPr>
                          <w:rFonts w:ascii="ArialMT" w:hAnsi="ArialMT" w:cs="ArialMT"/>
                          <w:sz w:val="20"/>
                          <w:szCs w:val="20"/>
                        </w:rPr>
                        <w:t>6</w:t>
                      </w:r>
                    </w:p>
                  </w:txbxContent>
                </v:textbox>
                <w10:wrap type="square"/>
              </v:shape>
            </w:pict>
          </mc:Fallback>
        </mc:AlternateContent>
      </w:r>
    </w:p>
    <w:p w:rsidRPr="0017695E" w:rsidR="00B006C4" w:rsidP="0053264C" w:rsidRDefault="00B006C4" w14:paraId="47FE1F18" w14:textId="19B80647">
      <w:pPr>
        <w:spacing w:line="259" w:lineRule="auto"/>
        <w:rPr>
          <w:rFonts w:ascii="Arial" w:hAnsi="Arial" w:eastAsia="Times New Roman" w:cs="Arial"/>
          <w:b/>
          <w:color w:val="00009B"/>
          <w:kern w:val="0"/>
          <w:sz w:val="56"/>
          <w:szCs w:val="56"/>
          <w14:ligatures w14:val="none"/>
        </w:rPr>
      </w:pPr>
      <w:r w:rsidRPr="0017695E">
        <w:rPr>
          <w:rFonts w:ascii="Arial" w:hAnsi="Arial" w:eastAsia="Times New Roman" w:cs="Arial"/>
          <w:b/>
          <w:color w:val="00009B"/>
          <w:kern w:val="0"/>
          <w:sz w:val="56"/>
          <w:szCs w:val="56"/>
          <w14:ligatures w14:val="none"/>
        </w:rPr>
        <w:t xml:space="preserve">Radisson Blu </w:t>
      </w:r>
      <w:r w:rsidRPr="0017695E" w:rsidR="00887741">
        <w:rPr>
          <w:rFonts w:ascii="Arial" w:hAnsi="Arial" w:eastAsia="Times New Roman" w:cs="Arial"/>
          <w:b/>
          <w:color w:val="00009B"/>
          <w:kern w:val="0"/>
          <w:sz w:val="56"/>
          <w:szCs w:val="56"/>
          <w14:ligatures w14:val="none"/>
        </w:rPr>
        <w:t>Launches ‘Detours</w:t>
      </w:r>
      <w:r w:rsidR="00F60783">
        <w:rPr>
          <w:rFonts w:ascii="Arial" w:hAnsi="Arial" w:eastAsia="Times New Roman" w:cs="Arial"/>
          <w:b/>
          <w:color w:val="00009B"/>
          <w:kern w:val="0"/>
          <w:sz w:val="56"/>
          <w:szCs w:val="56"/>
          <w14:ligatures w14:val="none"/>
        </w:rPr>
        <w:t>’</w:t>
      </w:r>
      <w:r w:rsidRPr="0017695E" w:rsidR="00887741">
        <w:rPr>
          <w:rFonts w:ascii="Arial" w:hAnsi="Arial" w:eastAsia="Times New Roman" w:cs="Arial"/>
          <w:b/>
          <w:color w:val="00009B"/>
          <w:kern w:val="0"/>
          <w:sz w:val="56"/>
          <w:szCs w:val="56"/>
          <w14:ligatures w14:val="none"/>
        </w:rPr>
        <w:t xml:space="preserve"> to R</w:t>
      </w:r>
      <w:r w:rsidRPr="0017695E" w:rsidR="006C0462">
        <w:rPr>
          <w:rFonts w:ascii="Arial" w:hAnsi="Arial" w:eastAsia="Times New Roman" w:cs="Arial"/>
          <w:b/>
          <w:color w:val="00009B"/>
          <w:kern w:val="0"/>
          <w:sz w:val="56"/>
          <w:szCs w:val="56"/>
          <w14:ligatures w14:val="none"/>
        </w:rPr>
        <w:t xml:space="preserve">edefine the </w:t>
      </w:r>
      <w:r w:rsidRPr="0017695E" w:rsidR="00887741">
        <w:rPr>
          <w:rFonts w:ascii="Arial" w:hAnsi="Arial" w:eastAsia="Times New Roman" w:cs="Arial"/>
          <w:b/>
          <w:color w:val="00009B"/>
          <w:kern w:val="0"/>
          <w:sz w:val="56"/>
          <w:szCs w:val="56"/>
          <w14:ligatures w14:val="none"/>
        </w:rPr>
        <w:t>C</w:t>
      </w:r>
      <w:r w:rsidRPr="0017695E" w:rsidR="006C0462">
        <w:rPr>
          <w:rFonts w:ascii="Arial" w:hAnsi="Arial" w:eastAsia="Times New Roman" w:cs="Arial"/>
          <w:b/>
          <w:color w:val="00009B"/>
          <w:kern w:val="0"/>
          <w:sz w:val="56"/>
          <w:szCs w:val="56"/>
          <w14:ligatures w14:val="none"/>
        </w:rPr>
        <w:t xml:space="preserve">ity </w:t>
      </w:r>
      <w:r w:rsidRPr="0017695E" w:rsidR="00887741">
        <w:rPr>
          <w:rFonts w:ascii="Arial" w:hAnsi="Arial" w:eastAsia="Times New Roman" w:cs="Arial"/>
          <w:b/>
          <w:color w:val="00009B"/>
          <w:kern w:val="0"/>
          <w:sz w:val="56"/>
          <w:szCs w:val="56"/>
          <w14:ligatures w14:val="none"/>
        </w:rPr>
        <w:t>B</w:t>
      </w:r>
      <w:r w:rsidRPr="0017695E" w:rsidR="006C0462">
        <w:rPr>
          <w:rFonts w:ascii="Arial" w:hAnsi="Arial" w:eastAsia="Times New Roman" w:cs="Arial"/>
          <w:b/>
          <w:color w:val="00009B"/>
          <w:kern w:val="0"/>
          <w:sz w:val="56"/>
          <w:szCs w:val="56"/>
          <w14:ligatures w14:val="none"/>
        </w:rPr>
        <w:t xml:space="preserve">reak for </w:t>
      </w:r>
      <w:r w:rsidRPr="0017695E" w:rsidR="00887741">
        <w:rPr>
          <w:rFonts w:ascii="Arial" w:hAnsi="Arial" w:eastAsia="Times New Roman" w:cs="Arial"/>
          <w:b/>
          <w:color w:val="00009B"/>
          <w:kern w:val="0"/>
          <w:sz w:val="56"/>
          <w:szCs w:val="56"/>
          <w14:ligatures w14:val="none"/>
        </w:rPr>
        <w:t>T</w:t>
      </w:r>
      <w:r w:rsidRPr="0017695E" w:rsidR="006C0462">
        <w:rPr>
          <w:rFonts w:ascii="Arial" w:hAnsi="Arial" w:eastAsia="Times New Roman" w:cs="Arial"/>
          <w:b/>
          <w:color w:val="00009B"/>
          <w:kern w:val="0"/>
          <w:sz w:val="56"/>
          <w:szCs w:val="56"/>
          <w14:ligatures w14:val="none"/>
        </w:rPr>
        <w:t xml:space="preserve">ravelers </w:t>
      </w:r>
    </w:p>
    <w:p w:rsidRPr="0017695E" w:rsidR="003969B4" w:rsidP="0053264C" w:rsidRDefault="003969B4" w14:paraId="3A95C404" w14:textId="77777777">
      <w:pPr>
        <w:spacing w:line="259" w:lineRule="auto"/>
        <w:rPr>
          <w:rFonts w:ascii="Arial" w:hAnsi="Arial" w:eastAsia="Times New Roman" w:cs="Arial"/>
          <w:b/>
          <w:color w:val="00009B"/>
          <w:kern w:val="0"/>
          <w:sz w:val="22"/>
          <w:szCs w:val="22"/>
          <w14:ligatures w14:val="none"/>
        </w:rPr>
      </w:pPr>
    </w:p>
    <w:p w:rsidRPr="0017695E" w:rsidR="00F0521A" w:rsidP="007569BD" w:rsidRDefault="00FC4DDD" w14:paraId="0F1A1DF6" w14:textId="4CF7B41A">
      <w:pPr>
        <w:spacing w:line="259" w:lineRule="auto"/>
        <w:jc w:val="both"/>
        <w:rPr>
          <w:rFonts w:ascii="Arial" w:hAnsi="Arial" w:cs="Arial" w:eastAsiaTheme="minorEastAsia"/>
          <w:color w:val="000000" w:themeColor="text1"/>
          <w:kern w:val="0"/>
          <w:sz w:val="20"/>
          <w:szCs w:val="20"/>
          <w14:ligatures w14:val="none"/>
        </w:rPr>
      </w:pPr>
      <w:r w:rsidRPr="0017695E">
        <w:rPr>
          <w:rFonts w:ascii="Arial" w:hAnsi="Arial" w:cs="Arial" w:eastAsiaTheme="minorEastAsia"/>
          <w:b/>
          <w:bCs/>
          <w:color w:val="000000" w:themeColor="text1"/>
          <w:kern w:val="0"/>
          <w:sz w:val="20"/>
          <w:szCs w:val="20"/>
          <w14:ligatures w14:val="none"/>
        </w:rPr>
        <w:t xml:space="preserve">Modern travelers are </w:t>
      </w:r>
      <w:r w:rsidRPr="0017695E" w:rsidR="00887741">
        <w:rPr>
          <w:rFonts w:ascii="Arial" w:hAnsi="Arial" w:cs="Arial" w:eastAsiaTheme="minorEastAsia"/>
          <w:b/>
          <w:bCs/>
          <w:color w:val="000000" w:themeColor="text1"/>
          <w:kern w:val="0"/>
          <w:sz w:val="20"/>
          <w:szCs w:val="20"/>
          <w14:ligatures w14:val="none"/>
        </w:rPr>
        <w:t xml:space="preserve">no longer satisfied with ticking off tourist hotspots. Instead, they’re seeking authentic experiences that connect them to </w:t>
      </w:r>
      <w:r w:rsidRPr="0017695E" w:rsidR="00F0521A">
        <w:rPr>
          <w:rFonts w:ascii="Arial" w:hAnsi="Arial" w:cs="Arial" w:eastAsiaTheme="minorEastAsia"/>
          <w:b/>
          <w:bCs/>
          <w:color w:val="000000" w:themeColor="text1"/>
          <w:kern w:val="0"/>
          <w:sz w:val="20"/>
          <w:szCs w:val="20"/>
          <w14:ligatures w14:val="none"/>
        </w:rPr>
        <w:t xml:space="preserve">the culture, rhythm, and everyday life of the cities they visit. Responding to this shift, Radisson Blu, </w:t>
      </w:r>
      <w:r w:rsidRPr="001873E8" w:rsidR="00F0521A">
        <w:rPr>
          <w:rFonts w:ascii="Arial" w:hAnsi="Arial" w:cs="Arial" w:eastAsiaTheme="minorEastAsia"/>
          <w:b/>
          <w:bCs/>
          <w:color w:val="000000" w:themeColor="text1"/>
          <w:kern w:val="0"/>
          <w:sz w:val="20"/>
          <w:szCs w:val="20"/>
          <w14:ligatures w14:val="none"/>
        </w:rPr>
        <w:t xml:space="preserve">the upper-upscale brand from </w:t>
      </w:r>
      <w:hyperlink w:history="1" r:id="rId10">
        <w:r w:rsidRPr="001873E8" w:rsidR="00F0521A">
          <w:rPr>
            <w:rStyle w:val="Hyperlink"/>
            <w:rFonts w:ascii="Arial" w:hAnsi="Arial" w:eastAsia="Times New Roman" w:cs="Arial"/>
            <w:b/>
            <w:bCs/>
            <w:kern w:val="0"/>
            <w:sz w:val="20"/>
            <w:szCs w:val="20"/>
            <w:lang w:eastAsia="en-GB"/>
            <w14:ligatures w14:val="none"/>
          </w:rPr>
          <w:t>Radisson Hotel Group</w:t>
        </w:r>
      </w:hyperlink>
      <w:r w:rsidRPr="0017695E" w:rsidR="00F0521A">
        <w:rPr>
          <w:rFonts w:ascii="Arial" w:hAnsi="Arial" w:cs="Arial" w:eastAsiaTheme="minorEastAsia"/>
          <w:b/>
          <w:bCs/>
          <w:color w:val="000000" w:themeColor="text1"/>
          <w:kern w:val="0"/>
          <w:sz w:val="20"/>
          <w:szCs w:val="20"/>
          <w14:ligatures w14:val="none"/>
        </w:rPr>
        <w:t xml:space="preserve">, has unveiled </w:t>
      </w:r>
      <w:r w:rsidR="00F60783">
        <w:rPr>
          <w:rFonts w:ascii="Arial" w:hAnsi="Arial" w:cs="Arial" w:eastAsiaTheme="minorEastAsia"/>
          <w:b/>
          <w:bCs/>
          <w:color w:val="000000" w:themeColor="text1"/>
          <w:kern w:val="0"/>
          <w:sz w:val="20"/>
          <w:szCs w:val="20"/>
          <w14:ligatures w14:val="none"/>
        </w:rPr>
        <w:t xml:space="preserve">‘Blu </w:t>
      </w:r>
      <w:r w:rsidRPr="0017695E" w:rsidR="00F0521A">
        <w:rPr>
          <w:rFonts w:ascii="Arial" w:hAnsi="Arial" w:cs="Arial" w:eastAsiaTheme="minorEastAsia"/>
          <w:b/>
          <w:bCs/>
          <w:color w:val="000000" w:themeColor="text1"/>
          <w:kern w:val="0"/>
          <w:sz w:val="20"/>
          <w:szCs w:val="20"/>
          <w14:ligatures w14:val="none"/>
        </w:rPr>
        <w:t>Detours</w:t>
      </w:r>
      <w:r w:rsidR="00F60783">
        <w:rPr>
          <w:rFonts w:ascii="Arial" w:hAnsi="Arial" w:cs="Arial" w:eastAsiaTheme="minorEastAsia"/>
          <w:b/>
          <w:bCs/>
          <w:color w:val="000000" w:themeColor="text1"/>
          <w:kern w:val="0"/>
          <w:sz w:val="20"/>
          <w:szCs w:val="20"/>
          <w14:ligatures w14:val="none"/>
        </w:rPr>
        <w:t>’</w:t>
      </w:r>
      <w:r w:rsidRPr="0017695E" w:rsidR="00F0521A">
        <w:rPr>
          <w:rFonts w:ascii="Arial" w:hAnsi="Arial" w:cs="Arial" w:eastAsiaTheme="minorEastAsia"/>
          <w:b/>
          <w:bCs/>
          <w:color w:val="000000" w:themeColor="text1"/>
          <w:kern w:val="0"/>
          <w:sz w:val="20"/>
          <w:szCs w:val="20"/>
          <w14:ligatures w14:val="none"/>
        </w:rPr>
        <w:t xml:space="preserve">, a new initiative to help guests explore destinations differently. </w:t>
      </w:r>
    </w:p>
    <w:p w:rsidRPr="001873E8" w:rsidR="00F0521A" w:rsidP="007569BD" w:rsidRDefault="00F0521A" w14:paraId="570551A6" w14:textId="77777777">
      <w:pPr>
        <w:spacing w:line="259" w:lineRule="auto"/>
        <w:jc w:val="both"/>
        <w:rPr>
          <w:rFonts w:ascii="Arial" w:hAnsi="Arial" w:cs="Arial" w:eastAsiaTheme="minorEastAsia"/>
          <w:color w:val="000000" w:themeColor="text1"/>
          <w:kern w:val="0"/>
          <w:sz w:val="20"/>
          <w:szCs w:val="20"/>
          <w14:ligatures w14:val="none"/>
        </w:rPr>
      </w:pPr>
    </w:p>
    <w:p w:rsidRPr="0017695E" w:rsidR="007173EA" w:rsidP="007569BD" w:rsidRDefault="0096261C" w14:paraId="0AED48A0" w14:textId="0FA49AD3">
      <w:pPr>
        <w:spacing w:line="259" w:lineRule="auto"/>
        <w:jc w:val="both"/>
        <w:rPr>
          <w:rFonts w:ascii="Arial" w:hAnsi="Arial" w:cs="Arial" w:eastAsiaTheme="minorEastAsia"/>
          <w:color w:val="000000" w:themeColor="text1"/>
          <w:kern w:val="0"/>
          <w:sz w:val="20"/>
          <w:szCs w:val="20"/>
          <w14:ligatures w14:val="none"/>
        </w:rPr>
      </w:pPr>
      <w:r w:rsidRPr="0017695E">
        <w:rPr>
          <w:rFonts w:ascii="Arial" w:hAnsi="Arial" w:cs="Arial" w:eastAsiaTheme="minorEastAsia"/>
          <w:color w:val="000000" w:themeColor="text1"/>
          <w:kern w:val="0"/>
          <w:sz w:val="20"/>
          <w:szCs w:val="20"/>
          <w14:ligatures w14:val="none"/>
        </w:rPr>
        <w:t xml:space="preserve">From curated running routes and cycling trails to insider neighborhood guides to partnerships with local creators, Blu Detours invites travelers to step off the beaten path and discover the soul of each city. </w:t>
      </w:r>
      <w:r w:rsidRPr="0017695E" w:rsidR="004119EB">
        <w:rPr>
          <w:rFonts w:ascii="Arial" w:hAnsi="Arial" w:cs="Arial" w:eastAsiaTheme="minorEastAsia"/>
          <w:color w:val="000000" w:themeColor="text1"/>
          <w:kern w:val="0"/>
          <w:sz w:val="20"/>
          <w:szCs w:val="20"/>
          <w14:ligatures w14:val="none"/>
        </w:rPr>
        <w:t xml:space="preserve">It’s a fresh take on the city break at a time when travelers are craving depth, discovery and a sense of place. </w:t>
      </w:r>
    </w:p>
    <w:p w:rsidRPr="001873E8" w:rsidR="0096261C" w:rsidP="007569BD" w:rsidRDefault="0096261C" w14:paraId="36638F65" w14:textId="77777777">
      <w:pPr>
        <w:spacing w:line="259" w:lineRule="auto"/>
        <w:jc w:val="both"/>
        <w:rPr>
          <w:rFonts w:ascii="Arial" w:hAnsi="Arial" w:cs="Arial" w:eastAsiaTheme="minorEastAsia"/>
          <w:color w:val="000000" w:themeColor="text1"/>
          <w:kern w:val="0"/>
          <w:sz w:val="20"/>
          <w:szCs w:val="20"/>
          <w14:ligatures w14:val="none"/>
        </w:rPr>
      </w:pPr>
    </w:p>
    <w:p w:rsidRPr="0017695E" w:rsidR="0096261C" w:rsidP="001873E8" w:rsidRDefault="0096261C" w14:paraId="277C63DF" w14:textId="77777777">
      <w:pPr>
        <w:jc w:val="both"/>
        <w:rPr>
          <w:rFonts w:ascii="Arial" w:hAnsi="Arial" w:eastAsia="Times New Roman" w:cs="Arial"/>
          <w:b/>
          <w:bCs/>
          <w:kern w:val="0"/>
          <w:sz w:val="20"/>
          <w:szCs w:val="20"/>
          <w:lang w:eastAsia="en-GB"/>
          <w14:ligatures w14:val="none"/>
        </w:rPr>
      </w:pPr>
      <w:r w:rsidRPr="0017695E">
        <w:rPr>
          <w:rFonts w:ascii="Arial" w:hAnsi="Arial" w:eastAsia="Times New Roman" w:cs="Arial"/>
          <w:b/>
          <w:bCs/>
          <w:kern w:val="0"/>
          <w:sz w:val="20"/>
          <w:szCs w:val="20"/>
          <w:lang w:eastAsia="en-GB"/>
          <w14:ligatures w14:val="none"/>
        </w:rPr>
        <w:t>Two Ways to Detour</w:t>
      </w:r>
    </w:p>
    <w:p w:rsidRPr="0017695E" w:rsidR="0096261C" w:rsidP="0071119B" w:rsidRDefault="0096261C" w14:paraId="6A102F09" w14:textId="1F08F941">
      <w:pPr>
        <w:jc w:val="both"/>
        <w:outlineLvl w:val="2"/>
        <w:rPr>
          <w:rFonts w:ascii="Arial" w:hAnsi="Arial" w:eastAsia="Times New Roman" w:cs="Arial"/>
          <w:kern w:val="0"/>
          <w:sz w:val="20"/>
          <w:szCs w:val="20"/>
          <w:lang w:eastAsia="en-GB"/>
          <w14:ligatures w14:val="none"/>
        </w:rPr>
      </w:pPr>
      <w:r w:rsidRPr="0017695E">
        <w:rPr>
          <w:rFonts w:ascii="Arial" w:hAnsi="Arial" w:eastAsia="Times New Roman" w:cs="Arial"/>
          <w:kern w:val="0"/>
          <w:sz w:val="20"/>
          <w:szCs w:val="20"/>
          <w:lang w:eastAsia="en-GB"/>
          <w14:ligatures w14:val="none"/>
        </w:rPr>
        <w:t xml:space="preserve">Whether travelling for business or leisure, </w:t>
      </w:r>
      <w:r w:rsidR="00504C66">
        <w:rPr>
          <w:rFonts w:ascii="Arial" w:hAnsi="Arial" w:eastAsia="Times New Roman" w:cs="Arial"/>
          <w:kern w:val="0"/>
          <w:sz w:val="20"/>
          <w:szCs w:val="20"/>
          <w:lang w:eastAsia="en-GB"/>
          <w14:ligatures w14:val="none"/>
        </w:rPr>
        <w:t xml:space="preserve">Blu </w:t>
      </w:r>
      <w:r w:rsidRPr="0017695E">
        <w:rPr>
          <w:rFonts w:ascii="Arial" w:hAnsi="Arial" w:eastAsia="Times New Roman" w:cs="Arial"/>
          <w:kern w:val="0"/>
          <w:sz w:val="20"/>
          <w:szCs w:val="20"/>
          <w:lang w:eastAsia="en-GB"/>
          <w14:ligatures w14:val="none"/>
        </w:rPr>
        <w:t>Detours provides inspiration and creative routes through two concepts: Active Detours and City Detours.</w:t>
      </w:r>
    </w:p>
    <w:p w:rsidRPr="0017695E" w:rsidR="0096261C" w:rsidP="0096261C" w:rsidRDefault="0096261C" w14:paraId="09E961FC" w14:textId="77777777">
      <w:pPr>
        <w:jc w:val="both"/>
        <w:outlineLvl w:val="2"/>
        <w:rPr>
          <w:rFonts w:ascii="Arial" w:hAnsi="Arial" w:eastAsia="Times New Roman" w:cs="Arial"/>
          <w:kern w:val="0"/>
          <w:sz w:val="20"/>
          <w:szCs w:val="20"/>
          <w:lang w:eastAsia="en-GB"/>
          <w14:ligatures w14:val="none"/>
        </w:rPr>
      </w:pPr>
    </w:p>
    <w:p w:rsidR="0061249B" w:rsidP="0061249B" w:rsidRDefault="0096261C" w14:paraId="19758C43" w14:textId="77777777">
      <w:pPr>
        <w:pStyle w:val="ListParagraph"/>
        <w:numPr>
          <w:ilvl w:val="0"/>
          <w:numId w:val="2"/>
        </w:numPr>
        <w:jc w:val="both"/>
        <w:outlineLvl w:val="2"/>
        <w:rPr>
          <w:rFonts w:ascii="Arial" w:hAnsi="Arial" w:eastAsia="Times New Roman" w:cs="Arial"/>
          <w:kern w:val="0"/>
          <w:sz w:val="20"/>
          <w:szCs w:val="20"/>
          <w:lang w:eastAsia="en-GB"/>
          <w14:ligatures w14:val="none"/>
        </w:rPr>
      </w:pPr>
      <w:r w:rsidRPr="0061249B">
        <w:rPr>
          <w:rFonts w:ascii="Arial" w:hAnsi="Arial" w:eastAsia="Times New Roman" w:cs="Arial"/>
          <w:b/>
          <w:bCs/>
          <w:kern w:val="0"/>
          <w:sz w:val="20"/>
          <w:szCs w:val="20"/>
          <w:lang w:eastAsia="en-GB"/>
          <w14:ligatures w14:val="none"/>
        </w:rPr>
        <w:t>Active Detours:</w:t>
      </w:r>
      <w:r w:rsidRPr="0061249B">
        <w:rPr>
          <w:rFonts w:ascii="Arial" w:hAnsi="Arial" w:eastAsia="Times New Roman" w:cs="Arial"/>
          <w:kern w:val="0"/>
          <w:sz w:val="20"/>
          <w:szCs w:val="20"/>
          <w:lang w:eastAsia="en-GB"/>
          <w14:ligatures w14:val="none"/>
        </w:rPr>
        <w:t xml:space="preserve"> </w:t>
      </w:r>
      <w:r w:rsidRPr="0061249B" w:rsidR="008F73D6">
        <w:rPr>
          <w:rFonts w:ascii="Arial" w:hAnsi="Arial" w:eastAsia="Times New Roman" w:cs="Arial"/>
          <w:kern w:val="0"/>
          <w:sz w:val="20"/>
          <w:szCs w:val="20"/>
          <w:lang w:eastAsia="en-GB"/>
          <w14:ligatures w14:val="none"/>
        </w:rPr>
        <w:t>R</w:t>
      </w:r>
      <w:r w:rsidRPr="0061249B">
        <w:rPr>
          <w:rFonts w:ascii="Arial" w:hAnsi="Arial" w:eastAsia="Times New Roman" w:cs="Arial"/>
          <w:kern w:val="0"/>
          <w:sz w:val="20"/>
          <w:szCs w:val="20"/>
          <w:lang w:eastAsia="en-GB"/>
          <w14:ligatures w14:val="none"/>
        </w:rPr>
        <w:t>unning routes and outdoor activities that combine physical activity with destination discovery. Routes are designed to pass key landmarks and lesser-known areas, allowing guests to integrate exploration into their daily routine.</w:t>
      </w:r>
      <w:r w:rsidRPr="0061249B" w:rsidR="0061249B">
        <w:rPr>
          <w:rFonts w:ascii="Arial" w:hAnsi="Arial" w:eastAsia="Times New Roman" w:cs="Arial"/>
          <w:kern w:val="0"/>
          <w:sz w:val="20"/>
          <w:szCs w:val="20"/>
          <w:lang w:eastAsia="en-GB"/>
          <w14:ligatures w14:val="none"/>
        </w:rPr>
        <w:t xml:space="preserve"> </w:t>
      </w:r>
    </w:p>
    <w:p w:rsidRPr="0061249B" w:rsidR="0061249B" w:rsidP="0061249B" w:rsidRDefault="0061249B" w14:paraId="3F71F23F" w14:textId="77777777">
      <w:pPr>
        <w:pStyle w:val="ListParagraph"/>
        <w:jc w:val="both"/>
        <w:outlineLvl w:val="2"/>
        <w:rPr>
          <w:rFonts w:ascii="Arial" w:hAnsi="Arial" w:eastAsia="Times New Roman" w:cs="Arial"/>
          <w:kern w:val="0"/>
          <w:sz w:val="20"/>
          <w:szCs w:val="20"/>
          <w:lang w:eastAsia="en-GB"/>
          <w14:ligatures w14:val="none"/>
        </w:rPr>
      </w:pPr>
    </w:p>
    <w:p w:rsidRPr="0061249B" w:rsidR="00D26B78" w:rsidP="0061249B" w:rsidRDefault="0096261C" w14:paraId="10B468F2" w14:textId="03240F8F">
      <w:pPr>
        <w:pStyle w:val="ListParagraph"/>
        <w:numPr>
          <w:ilvl w:val="0"/>
          <w:numId w:val="2"/>
        </w:numPr>
        <w:jc w:val="both"/>
        <w:outlineLvl w:val="2"/>
        <w:rPr>
          <w:rFonts w:ascii="Arial" w:hAnsi="Arial" w:eastAsia="Times New Roman" w:cs="Arial"/>
          <w:kern w:val="0"/>
          <w:sz w:val="20"/>
          <w:szCs w:val="20"/>
          <w:lang w:eastAsia="en-GB"/>
          <w14:ligatures w14:val="none"/>
        </w:rPr>
      </w:pPr>
      <w:r w:rsidRPr="0061249B">
        <w:rPr>
          <w:rFonts w:ascii="Arial" w:hAnsi="Arial" w:eastAsia="Times New Roman" w:cs="Arial"/>
          <w:b/>
          <w:bCs/>
          <w:kern w:val="0"/>
          <w:sz w:val="20"/>
          <w:szCs w:val="20"/>
          <w:lang w:eastAsia="en-GB"/>
          <w14:ligatures w14:val="none"/>
        </w:rPr>
        <w:t>City Detours:</w:t>
      </w:r>
      <w:r w:rsidRPr="0061249B">
        <w:rPr>
          <w:rFonts w:ascii="Arial" w:hAnsi="Arial" w:eastAsia="Times New Roman" w:cs="Arial"/>
          <w:kern w:val="0"/>
          <w:sz w:val="20"/>
          <w:szCs w:val="20"/>
          <w:lang w:eastAsia="en-GB"/>
          <w14:ligatures w14:val="none"/>
        </w:rPr>
        <w:t xml:space="preserve"> Self-guided itineraries focused on walking and neighborhood exploration. These routes highlight local cafés, markets, independent shops, and cultural areas that reflect everyday city life.</w:t>
      </w:r>
    </w:p>
    <w:p w:rsidR="0061249B" w:rsidP="00DE3BEC" w:rsidRDefault="0061249B" w14:paraId="7B90CD5F" w14:textId="77777777">
      <w:pPr>
        <w:jc w:val="both"/>
        <w:outlineLvl w:val="2"/>
        <w:rPr>
          <w:b/>
          <w:bCs/>
          <w:lang w:eastAsia="en-GB"/>
        </w:rPr>
      </w:pPr>
    </w:p>
    <w:p w:rsidRPr="0017695E" w:rsidR="00DE3BEC" w:rsidP="00DE3BEC" w:rsidRDefault="00DE3BEC" w14:paraId="7DC931FB" w14:textId="77777777">
      <w:pPr>
        <w:jc w:val="both"/>
        <w:outlineLvl w:val="2"/>
        <w:rPr>
          <w:rFonts w:ascii="Arial" w:hAnsi="Arial" w:eastAsia="Times New Roman" w:cs="Arial"/>
          <w:kern w:val="0"/>
          <w:sz w:val="20"/>
          <w:szCs w:val="20"/>
          <w:lang w:eastAsia="en-GB"/>
          <w14:ligatures w14:val="none"/>
        </w:rPr>
      </w:pPr>
      <w:r w:rsidRPr="0017695E">
        <w:rPr>
          <w:rFonts w:ascii="Arial" w:hAnsi="Arial" w:eastAsia="Times New Roman" w:cs="Arial"/>
          <w:kern w:val="0"/>
          <w:sz w:val="20"/>
          <w:szCs w:val="20"/>
          <w:lang w:eastAsia="en-GB"/>
          <w14:ligatures w14:val="none"/>
        </w:rPr>
        <w:t>“</w:t>
      </w:r>
      <w:r w:rsidRPr="0017695E">
        <w:rPr>
          <w:rFonts w:ascii="Arial" w:hAnsi="Arial" w:eastAsia="Times New Roman" w:cs="Arial"/>
          <w:i/>
          <w:iCs/>
          <w:kern w:val="0"/>
          <w:sz w:val="20"/>
          <w:szCs w:val="20"/>
          <w:lang w:eastAsia="en-GB"/>
          <w14:ligatures w14:val="none"/>
        </w:rPr>
        <w:t>Every destination has its own rhythm and story</w:t>
      </w:r>
      <w:r w:rsidRPr="0017695E">
        <w:rPr>
          <w:rFonts w:ascii="Arial" w:hAnsi="Arial" w:eastAsia="Times New Roman" w:cs="Arial"/>
          <w:kern w:val="0"/>
          <w:sz w:val="20"/>
          <w:szCs w:val="20"/>
          <w:lang w:eastAsia="en-GB"/>
          <w14:ligatures w14:val="none"/>
        </w:rPr>
        <w:t>,” says Cristina Serra, Global Senior Vice President, Brand &amp; Experience, Customer and Marketing Strategy at Radisson Hotel Group. “</w:t>
      </w:r>
      <w:r w:rsidRPr="0017695E">
        <w:rPr>
          <w:rFonts w:ascii="Arial" w:hAnsi="Arial" w:eastAsia="Times New Roman" w:cs="Arial"/>
          <w:i/>
          <w:iCs/>
          <w:kern w:val="0"/>
          <w:sz w:val="20"/>
          <w:szCs w:val="20"/>
          <w:lang w:eastAsia="en-GB"/>
          <w14:ligatures w14:val="none"/>
        </w:rPr>
        <w:t>Blu Detours invite guests to go beyond the ordinary, to connect and discover that uniqueness. It’s about moving with purpose, embracing local life and truly feeling the difference.</w:t>
      </w:r>
      <w:r w:rsidRPr="0017695E">
        <w:rPr>
          <w:rFonts w:ascii="Arial" w:hAnsi="Arial" w:eastAsia="Times New Roman" w:cs="Arial"/>
          <w:kern w:val="0"/>
          <w:sz w:val="20"/>
          <w:szCs w:val="20"/>
          <w:lang w:eastAsia="en-GB"/>
          <w14:ligatures w14:val="none"/>
        </w:rPr>
        <w:t>”</w:t>
      </w:r>
    </w:p>
    <w:p w:rsidRPr="0017695E" w:rsidR="005631C9" w:rsidP="007C46DB" w:rsidRDefault="005631C9" w14:paraId="63AC72D9" w14:textId="77777777">
      <w:pPr>
        <w:jc w:val="both"/>
        <w:outlineLvl w:val="2"/>
        <w:rPr>
          <w:rFonts w:ascii="Arial" w:hAnsi="Arial" w:eastAsia="Times New Roman" w:cs="Arial"/>
          <w:kern w:val="0"/>
          <w:sz w:val="20"/>
          <w:szCs w:val="20"/>
          <w:lang w:eastAsia="en-GB"/>
          <w14:ligatures w14:val="none"/>
        </w:rPr>
      </w:pPr>
    </w:p>
    <w:p w:rsidRPr="0017695E" w:rsidR="00B408C7" w:rsidP="00B408C7" w:rsidRDefault="00891966" w14:paraId="42A74AB9" w14:textId="6F8602EB">
      <w:pPr>
        <w:jc w:val="both"/>
        <w:outlineLvl w:val="2"/>
        <w:rPr>
          <w:rFonts w:ascii="Arial" w:hAnsi="Arial" w:eastAsia="Times New Roman" w:cs="Arial"/>
          <w:b/>
          <w:bCs/>
          <w:kern w:val="0"/>
          <w:sz w:val="20"/>
          <w:szCs w:val="20"/>
          <w:lang w:eastAsia="en-GB"/>
          <w14:ligatures w14:val="none"/>
        </w:rPr>
      </w:pPr>
      <w:r w:rsidRPr="001873E8">
        <w:rPr>
          <w:rFonts w:ascii="Arial" w:hAnsi="Arial" w:eastAsia="Times New Roman" w:cs="Arial"/>
          <w:b/>
          <w:bCs/>
          <w:kern w:val="0"/>
          <w:sz w:val="20"/>
          <w:szCs w:val="20"/>
          <w:lang w:eastAsia="en-GB"/>
          <w14:ligatures w14:val="none"/>
        </w:rPr>
        <w:t>Detours across Europe</w:t>
      </w:r>
    </w:p>
    <w:p w:rsidRPr="00B44102" w:rsidR="00B44102" w:rsidP="00B44102" w:rsidRDefault="00105E3A" w14:paraId="30FCD7D6" w14:textId="03443FD9">
      <w:pPr>
        <w:jc w:val="both"/>
        <w:outlineLvl w:val="2"/>
        <w:rPr>
          <w:rFonts w:ascii="Arial" w:hAnsi="Arial" w:eastAsia="Times New Roman" w:cs="Arial"/>
          <w:b/>
          <w:bCs/>
          <w:kern w:val="0"/>
          <w:sz w:val="20"/>
          <w:szCs w:val="20"/>
          <w:lang w:val="en-GB" w:eastAsia="en-GB"/>
          <w14:ligatures w14:val="none"/>
        </w:rPr>
      </w:pPr>
      <w:r w:rsidRPr="0017695E">
        <w:rPr>
          <w:rFonts w:ascii="Arial" w:hAnsi="Arial" w:eastAsia="Times New Roman" w:cs="Arial"/>
          <w:b/>
          <w:bCs/>
          <w:kern w:val="0"/>
          <w:sz w:val="20"/>
          <w:szCs w:val="20"/>
          <w:lang w:eastAsia="en-GB"/>
          <w14:ligatures w14:val="none"/>
        </w:rPr>
        <w:t xml:space="preserve">Perusing the </w:t>
      </w:r>
      <w:r w:rsidRPr="0017695E" w:rsidR="001D108F">
        <w:rPr>
          <w:rFonts w:ascii="Arial" w:hAnsi="Arial" w:eastAsia="Times New Roman" w:cs="Arial"/>
          <w:b/>
          <w:bCs/>
          <w:kern w:val="0"/>
          <w:sz w:val="20"/>
          <w:szCs w:val="20"/>
          <w:lang w:eastAsia="en-GB"/>
          <w14:ligatures w14:val="none"/>
        </w:rPr>
        <w:t>historic streets o</w:t>
      </w:r>
      <w:r w:rsidRPr="0017695E">
        <w:rPr>
          <w:rFonts w:ascii="Arial" w:hAnsi="Arial" w:eastAsia="Times New Roman" w:cs="Arial"/>
          <w:b/>
          <w:bCs/>
          <w:kern w:val="0"/>
          <w:sz w:val="20"/>
          <w:szCs w:val="20"/>
          <w:lang w:eastAsia="en-GB"/>
          <w14:ligatures w14:val="none"/>
        </w:rPr>
        <w:t>f</w:t>
      </w:r>
      <w:r w:rsidRPr="0017695E" w:rsidR="00B006C4">
        <w:rPr>
          <w:rFonts w:ascii="Arial" w:hAnsi="Arial" w:eastAsia="Times New Roman" w:cs="Arial"/>
          <w:b/>
          <w:bCs/>
          <w:kern w:val="0"/>
          <w:sz w:val="20"/>
          <w:szCs w:val="20"/>
          <w:lang w:eastAsia="en-GB"/>
          <w14:ligatures w14:val="none"/>
        </w:rPr>
        <w:t xml:space="preserve"> Edinburgh</w:t>
      </w:r>
      <w:r w:rsidR="00BC3D29">
        <w:rPr>
          <w:rFonts w:ascii="Arial" w:hAnsi="Arial" w:eastAsia="Times New Roman" w:cs="Arial"/>
          <w:b/>
          <w:bCs/>
          <w:kern w:val="0"/>
          <w:sz w:val="20"/>
          <w:szCs w:val="20"/>
          <w:lang w:eastAsia="en-GB"/>
          <w14:ligatures w14:val="none"/>
        </w:rPr>
        <w:t>:</w:t>
      </w:r>
      <w:r w:rsidRPr="0017695E" w:rsidR="00B006C4">
        <w:rPr>
          <w:rFonts w:ascii="Arial" w:hAnsi="Arial" w:eastAsia="Times New Roman" w:cs="Arial"/>
          <w:b/>
          <w:bCs/>
          <w:kern w:val="0"/>
          <w:sz w:val="20"/>
          <w:szCs w:val="20"/>
          <w:lang w:eastAsia="en-GB"/>
          <w14:ligatures w14:val="none"/>
        </w:rPr>
        <w:t xml:space="preserve"> </w:t>
      </w:r>
      <w:r w:rsidRPr="1524DF29" w:rsidR="00B006C4">
        <w:rPr>
          <w:rFonts w:ascii="Arial" w:hAnsi="Arial" w:eastAsia="Times New Roman" w:cs="Arial"/>
          <w:b/>
          <w:sz w:val="20"/>
          <w:szCs w:val="20"/>
          <w:lang w:eastAsia="en-GB"/>
        </w:rPr>
        <w:t xml:space="preserve">Run, </w:t>
      </w:r>
      <w:r w:rsidRPr="1524DF29" w:rsidR="001D108F">
        <w:rPr>
          <w:rFonts w:ascii="Arial" w:hAnsi="Arial" w:eastAsia="Times New Roman" w:cs="Arial"/>
          <w:b/>
          <w:sz w:val="20"/>
          <w:szCs w:val="20"/>
          <w:lang w:eastAsia="en-GB"/>
        </w:rPr>
        <w:t>ride</w:t>
      </w:r>
      <w:r w:rsidRPr="1524DF29" w:rsidR="00B006C4">
        <w:rPr>
          <w:rFonts w:ascii="Arial" w:hAnsi="Arial" w:eastAsia="Times New Roman" w:cs="Arial"/>
          <w:b/>
          <w:sz w:val="20"/>
          <w:szCs w:val="20"/>
          <w:lang w:eastAsia="en-GB"/>
        </w:rPr>
        <w:t xml:space="preserve"> and</w:t>
      </w:r>
      <w:r w:rsidRPr="1524DF29" w:rsidR="001D108F">
        <w:rPr>
          <w:rFonts w:ascii="Arial" w:hAnsi="Arial" w:eastAsia="Times New Roman" w:cs="Arial"/>
          <w:b/>
          <w:sz w:val="20"/>
          <w:szCs w:val="20"/>
          <w:lang w:eastAsia="en-GB"/>
        </w:rPr>
        <w:t xml:space="preserve"> d</w:t>
      </w:r>
      <w:r w:rsidRPr="1524DF29" w:rsidR="00B006C4">
        <w:rPr>
          <w:rFonts w:ascii="Arial" w:hAnsi="Arial" w:eastAsia="Times New Roman" w:cs="Arial"/>
          <w:b/>
          <w:sz w:val="20"/>
          <w:szCs w:val="20"/>
          <w:lang w:eastAsia="en-GB"/>
        </w:rPr>
        <w:t>iscover</w:t>
      </w:r>
      <w:r w:rsidRPr="1524DF29" w:rsidR="00E77F36">
        <w:rPr>
          <w:rFonts w:ascii="Arial" w:hAnsi="Arial" w:eastAsia="Times New Roman" w:cs="Arial"/>
          <w:b/>
          <w:sz w:val="20"/>
          <w:szCs w:val="20"/>
          <w:lang w:eastAsia="en-GB"/>
        </w:rPr>
        <w:t xml:space="preserve"> </w:t>
      </w:r>
      <w:r w:rsidRPr="0017695E" w:rsidR="00E77F36">
        <w:rPr>
          <w:rFonts w:ascii="Arial" w:hAnsi="Arial" w:eastAsia="Times New Roman" w:cs="Arial"/>
          <w:b/>
          <w:bCs/>
          <w:kern w:val="0"/>
          <w:sz w:val="20"/>
          <w:szCs w:val="20"/>
          <w:lang w:eastAsia="en-GB"/>
          <w14:ligatures w14:val="none"/>
        </w:rPr>
        <w:t>(Active</w:t>
      </w:r>
      <w:r w:rsidRPr="0017695E" w:rsidR="00997165">
        <w:rPr>
          <w:rFonts w:ascii="Arial" w:hAnsi="Arial" w:eastAsia="Times New Roman" w:cs="Arial"/>
          <w:b/>
          <w:bCs/>
          <w:kern w:val="0"/>
          <w:sz w:val="20"/>
          <w:szCs w:val="20"/>
          <w:lang w:eastAsia="en-GB"/>
          <w14:ligatures w14:val="none"/>
        </w:rPr>
        <w:t xml:space="preserve"> </w:t>
      </w:r>
      <w:r w:rsidRPr="0017695E" w:rsidR="00E77F36">
        <w:rPr>
          <w:rFonts w:ascii="Arial" w:hAnsi="Arial" w:eastAsia="Times New Roman" w:cs="Arial"/>
          <w:b/>
          <w:bCs/>
          <w:kern w:val="0"/>
          <w:sz w:val="20"/>
          <w:szCs w:val="20"/>
          <w:lang w:eastAsia="en-GB"/>
          <w14:ligatures w14:val="none"/>
        </w:rPr>
        <w:t>Detour)</w:t>
      </w:r>
      <w:r w:rsidR="00B44102">
        <w:rPr>
          <w:rFonts w:ascii="Arial" w:hAnsi="Arial" w:eastAsia="Times New Roman" w:cs="Arial"/>
          <w:b/>
          <w:bCs/>
          <w:kern w:val="0"/>
          <w:sz w:val="20"/>
          <w:szCs w:val="20"/>
          <w:lang w:eastAsia="en-GB"/>
          <w14:ligatures w14:val="none"/>
        </w:rPr>
        <w:t xml:space="preserve"> and </w:t>
      </w:r>
      <w:r w:rsidRPr="00B44102" w:rsidR="00B44102">
        <w:rPr>
          <w:rFonts w:ascii="Arial" w:hAnsi="Arial" w:eastAsia="Times New Roman" w:cs="Arial"/>
          <w:b/>
          <w:bCs/>
          <w:kern w:val="0"/>
          <w:sz w:val="20"/>
          <w:szCs w:val="20"/>
          <w:lang w:val="en-GB" w:eastAsia="en-GB"/>
          <w14:ligatures w14:val="none"/>
        </w:rPr>
        <w:t>Scottish Summer Stories by @Travelmonster.nl</w:t>
      </w:r>
      <w:r w:rsidR="00B44102">
        <w:rPr>
          <w:rFonts w:ascii="Arial" w:hAnsi="Arial" w:eastAsia="Times New Roman" w:cs="Arial"/>
          <w:b/>
          <w:bCs/>
          <w:kern w:val="0"/>
          <w:sz w:val="20"/>
          <w:szCs w:val="20"/>
          <w:lang w:val="en-GB" w:eastAsia="en-GB"/>
          <w14:ligatures w14:val="none"/>
        </w:rPr>
        <w:t xml:space="preserve"> (</w:t>
      </w:r>
      <w:r w:rsidRPr="0017695E" w:rsidR="00B44102">
        <w:rPr>
          <w:rFonts w:ascii="Arial" w:hAnsi="Arial" w:eastAsia="Times New Roman" w:cs="Arial"/>
          <w:b/>
          <w:bCs/>
          <w:kern w:val="0"/>
          <w:sz w:val="20"/>
          <w:szCs w:val="20"/>
          <w:lang w:eastAsia="en-GB"/>
          <w14:ligatures w14:val="none"/>
        </w:rPr>
        <w:t>City Detour)</w:t>
      </w:r>
    </w:p>
    <w:p w:rsidRPr="001873E8" w:rsidR="001869AC" w:rsidP="007C46DB" w:rsidRDefault="001869AC" w14:paraId="122C6E12" w14:textId="6EF1048E">
      <w:pPr>
        <w:jc w:val="both"/>
        <w:outlineLvl w:val="2"/>
        <w:rPr>
          <w:rFonts w:ascii="Arial" w:hAnsi="Arial" w:eastAsia="Times New Roman" w:cs="Arial"/>
          <w:b/>
          <w:bCs/>
          <w:kern w:val="0"/>
          <w:sz w:val="20"/>
          <w:szCs w:val="20"/>
          <w:lang w:val="en-GB" w:eastAsia="en-GB"/>
          <w14:ligatures w14:val="none"/>
        </w:rPr>
      </w:pPr>
    </w:p>
    <w:p w:rsidRPr="0017695E" w:rsidR="007C46DB" w:rsidP="002A183F" w:rsidRDefault="002A183F" w14:paraId="49ACB2F3" w14:textId="5F7EDCC5">
      <w:pPr>
        <w:jc w:val="both"/>
        <w:outlineLvl w:val="2"/>
        <w:rPr>
          <w:rFonts w:ascii="Arial" w:hAnsi="Arial" w:cs="Arial"/>
          <w:sz w:val="20"/>
          <w:szCs w:val="20"/>
        </w:rPr>
      </w:pPr>
      <w:r w:rsidRPr="0017695E">
        <w:rPr>
          <w:rFonts w:ascii="Arial" w:hAnsi="Arial" w:cs="Arial"/>
          <w:sz w:val="20"/>
          <w:szCs w:val="20"/>
        </w:rPr>
        <w:lastRenderedPageBreak/>
        <w:t>At</w:t>
      </w:r>
      <w:r w:rsidRPr="0017695E" w:rsidR="00B006C4">
        <w:rPr>
          <w:rFonts w:ascii="Arial" w:hAnsi="Arial" w:cs="Arial"/>
          <w:sz w:val="20"/>
          <w:szCs w:val="20"/>
        </w:rPr>
        <w:t xml:space="preserve"> </w:t>
      </w:r>
      <w:hyperlink w:history="1" r:id="rId11">
        <w:r w:rsidRPr="0017695E" w:rsidR="00B006C4">
          <w:rPr>
            <w:rStyle w:val="Hyperlink"/>
            <w:rFonts w:ascii="Arial" w:hAnsi="Arial" w:cs="Arial"/>
            <w:sz w:val="20"/>
            <w:szCs w:val="20"/>
          </w:rPr>
          <w:t>Radisson Blu Hotel, Edinburgh City Centre</w:t>
        </w:r>
      </w:hyperlink>
      <w:r w:rsidRPr="0017695E" w:rsidR="00B006C4">
        <w:rPr>
          <w:rFonts w:ascii="Arial" w:hAnsi="Arial" w:cs="Arial"/>
          <w:sz w:val="20"/>
          <w:szCs w:val="20"/>
        </w:rPr>
        <w:t xml:space="preserve"> </w:t>
      </w:r>
      <w:r w:rsidRPr="0017695E">
        <w:rPr>
          <w:rFonts w:ascii="Arial" w:hAnsi="Arial" w:cs="Arial"/>
          <w:sz w:val="20"/>
          <w:szCs w:val="20"/>
        </w:rPr>
        <w:t>make use of the hotel’s central location on the Royal Mile. Guests can follow running and walking routes that pass landmarks such as Edinburgh Castle, Holyrood Palace, and Arthur’s Seat. City Detours introduce guests to lesser-known streets, independent shops, and local cafés, offering an alternative view of the city beyond major tourist routes.</w:t>
      </w:r>
    </w:p>
    <w:p w:rsidRPr="0017695E" w:rsidR="002A183F" w:rsidP="002A183F" w:rsidRDefault="002A183F" w14:paraId="23F20EFA" w14:textId="77777777">
      <w:pPr>
        <w:jc w:val="both"/>
        <w:outlineLvl w:val="2"/>
        <w:rPr>
          <w:rFonts w:ascii="Arial" w:hAnsi="Arial" w:eastAsia="Times New Roman" w:cs="Arial"/>
          <w:b/>
          <w:bCs/>
          <w:kern w:val="0"/>
          <w:sz w:val="20"/>
          <w:szCs w:val="20"/>
          <w:lang w:eastAsia="en-GB"/>
          <w14:ligatures w14:val="none"/>
        </w:rPr>
      </w:pPr>
    </w:p>
    <w:p w:rsidRPr="0017695E" w:rsidR="00FA7208" w:rsidP="007C46DB" w:rsidRDefault="00FA7208" w14:paraId="518D179F" w14:textId="0AB7962F">
      <w:pPr>
        <w:jc w:val="both"/>
        <w:outlineLvl w:val="2"/>
        <w:rPr>
          <w:rFonts w:ascii="Arial" w:hAnsi="Arial" w:cs="Arial"/>
          <w:sz w:val="20"/>
          <w:szCs w:val="20"/>
        </w:rPr>
      </w:pPr>
      <w:r w:rsidRPr="0017695E">
        <w:rPr>
          <w:rStyle w:val="Strong"/>
          <w:rFonts w:ascii="Arial" w:hAnsi="Arial" w:cs="Arial"/>
          <w:sz w:val="20"/>
          <w:szCs w:val="20"/>
        </w:rPr>
        <w:t xml:space="preserve">Exploring Lanzarote’s </w:t>
      </w:r>
      <w:r w:rsidRPr="0017695E" w:rsidR="00121432">
        <w:rPr>
          <w:rStyle w:val="Strong"/>
          <w:rFonts w:ascii="Arial" w:hAnsi="Arial" w:cs="Arial"/>
          <w:sz w:val="20"/>
          <w:szCs w:val="20"/>
        </w:rPr>
        <w:t>l</w:t>
      </w:r>
      <w:r w:rsidRPr="0017695E">
        <w:rPr>
          <w:rStyle w:val="Strong"/>
          <w:rFonts w:ascii="Arial" w:hAnsi="Arial" w:cs="Arial"/>
          <w:sz w:val="20"/>
          <w:szCs w:val="20"/>
        </w:rPr>
        <w:t>andscape: Tee-</w:t>
      </w:r>
      <w:r w:rsidRPr="0017695E" w:rsidR="00121432">
        <w:rPr>
          <w:rStyle w:val="Strong"/>
          <w:rFonts w:ascii="Arial" w:hAnsi="Arial" w:cs="Arial"/>
          <w:sz w:val="20"/>
          <w:szCs w:val="20"/>
        </w:rPr>
        <w:t xml:space="preserve">off, trek &amp; pedal </w:t>
      </w:r>
      <w:r w:rsidRPr="0017695E" w:rsidR="00E77F36">
        <w:rPr>
          <w:rFonts w:ascii="Arial" w:hAnsi="Arial" w:eastAsia="Times New Roman" w:cs="Arial"/>
          <w:b/>
          <w:bCs/>
          <w:kern w:val="0"/>
          <w:sz w:val="20"/>
          <w:szCs w:val="20"/>
          <w:lang w:eastAsia="en-GB"/>
          <w14:ligatures w14:val="none"/>
        </w:rPr>
        <w:t>(Active Detour)</w:t>
      </w:r>
    </w:p>
    <w:p w:rsidRPr="0017695E" w:rsidR="00D37B07" w:rsidP="00D37B07" w:rsidRDefault="00702B1E" w14:paraId="0E3449AD" w14:textId="37DFDD37">
      <w:pPr>
        <w:jc w:val="both"/>
        <w:outlineLvl w:val="2"/>
        <w:rPr>
          <w:rFonts w:ascii="Arial" w:hAnsi="Arial" w:cs="Arial"/>
          <w:sz w:val="20"/>
          <w:szCs w:val="20"/>
        </w:rPr>
      </w:pPr>
      <w:r w:rsidRPr="0017695E">
        <w:rPr>
          <w:rFonts w:ascii="Arial" w:hAnsi="Arial" w:cs="Arial"/>
          <w:sz w:val="20"/>
          <w:szCs w:val="20"/>
        </w:rPr>
        <w:t>Guests</w:t>
      </w:r>
      <w:r w:rsidRPr="0017695E" w:rsidR="00055B1E">
        <w:rPr>
          <w:rFonts w:ascii="Arial" w:hAnsi="Arial" w:cs="Arial"/>
          <w:sz w:val="20"/>
          <w:szCs w:val="20"/>
        </w:rPr>
        <w:t xml:space="preserve"> visiting </w:t>
      </w:r>
      <w:hyperlink w:history="1" r:id="rId12">
        <w:r w:rsidRPr="0017695E" w:rsidR="00FA7208">
          <w:rPr>
            <w:rStyle w:val="Hyperlink"/>
            <w:rFonts w:ascii="Arial" w:hAnsi="Arial" w:cs="Arial"/>
            <w:sz w:val="20"/>
            <w:szCs w:val="20"/>
          </w:rPr>
          <w:t>Radisson Blu Resort, Lanzarote</w:t>
        </w:r>
      </w:hyperlink>
      <w:r w:rsidRPr="0017695E" w:rsidR="00FA7208">
        <w:rPr>
          <w:rFonts w:ascii="Arial" w:hAnsi="Arial" w:cs="Arial"/>
          <w:sz w:val="20"/>
          <w:szCs w:val="20"/>
        </w:rPr>
        <w:t xml:space="preserve"> </w:t>
      </w:r>
      <w:r w:rsidRPr="0017695E" w:rsidR="00D37B07">
        <w:rPr>
          <w:rFonts w:ascii="Arial" w:hAnsi="Arial" w:cs="Arial"/>
          <w:sz w:val="20"/>
          <w:szCs w:val="20"/>
        </w:rPr>
        <w:t>can access Blu Detours centered on outdoor activity and nature. The resort is located close to two 18-hole golf courses, well-known volcanic hiking routes, and coastal cycling paths connecting Costa Teguise, Arrecife, and surrounding areas. On-site bike rentals and route recommendations support guests looking to explore the island through physical activity.</w:t>
      </w:r>
    </w:p>
    <w:p w:rsidRPr="0017695E" w:rsidR="00D37B07" w:rsidP="00D37B07" w:rsidRDefault="00D37B07" w14:paraId="6D4C41E1" w14:textId="77777777">
      <w:pPr>
        <w:jc w:val="both"/>
        <w:outlineLvl w:val="2"/>
        <w:rPr>
          <w:rFonts w:ascii="Arial" w:hAnsi="Arial" w:cs="Arial"/>
          <w:sz w:val="20"/>
          <w:szCs w:val="20"/>
        </w:rPr>
      </w:pPr>
    </w:p>
    <w:p w:rsidRPr="0017695E" w:rsidR="00166413" w:rsidP="00D37B07" w:rsidRDefault="00521BF7" w14:paraId="4D98510C" w14:textId="58A16B95">
      <w:pPr>
        <w:jc w:val="both"/>
        <w:outlineLvl w:val="2"/>
        <w:rPr>
          <w:rStyle w:val="Strong"/>
          <w:rFonts w:ascii="Arial" w:hAnsi="Arial" w:cs="Arial"/>
          <w:sz w:val="20"/>
          <w:szCs w:val="20"/>
        </w:rPr>
      </w:pPr>
      <w:r w:rsidRPr="0017695E">
        <w:rPr>
          <w:rStyle w:val="Strong"/>
          <w:rFonts w:ascii="Arial" w:hAnsi="Arial" w:cs="Arial"/>
          <w:sz w:val="20"/>
          <w:szCs w:val="20"/>
        </w:rPr>
        <w:t xml:space="preserve">Experience Bergamo’s </w:t>
      </w:r>
      <w:r w:rsidRPr="0017695E" w:rsidR="00AD3A9C">
        <w:rPr>
          <w:rStyle w:val="Strong"/>
          <w:rFonts w:ascii="Arial" w:hAnsi="Arial" w:cs="Arial"/>
          <w:sz w:val="20"/>
          <w:szCs w:val="20"/>
        </w:rPr>
        <w:t xml:space="preserve">soul beyond the map: </w:t>
      </w:r>
      <w:r w:rsidRPr="0017695E" w:rsidR="00166413">
        <w:rPr>
          <w:rStyle w:val="Strong"/>
          <w:rFonts w:ascii="Arial" w:hAnsi="Arial" w:cs="Arial"/>
          <w:sz w:val="20"/>
          <w:szCs w:val="20"/>
        </w:rPr>
        <w:t xml:space="preserve">Walk, </w:t>
      </w:r>
      <w:r w:rsidRPr="0017695E" w:rsidR="00AD3A9C">
        <w:rPr>
          <w:rStyle w:val="Strong"/>
          <w:rFonts w:ascii="Arial" w:hAnsi="Arial" w:cs="Arial"/>
          <w:sz w:val="20"/>
          <w:szCs w:val="20"/>
        </w:rPr>
        <w:t xml:space="preserve">wander and eye in wonder </w:t>
      </w:r>
      <w:r w:rsidRPr="0017695E" w:rsidR="00E77F36">
        <w:rPr>
          <w:rFonts w:ascii="Arial" w:hAnsi="Arial" w:eastAsia="Times New Roman" w:cs="Arial"/>
          <w:b/>
          <w:bCs/>
          <w:kern w:val="0"/>
          <w:sz w:val="20"/>
          <w:szCs w:val="20"/>
          <w:lang w:eastAsia="en-GB"/>
          <w14:ligatures w14:val="none"/>
        </w:rPr>
        <w:t>(City Detour)</w:t>
      </w:r>
    </w:p>
    <w:p w:rsidRPr="0017695E" w:rsidR="00055B1E" w:rsidP="007C46DB" w:rsidRDefault="00521BF7" w14:paraId="1C65287A" w14:textId="1B6E3324">
      <w:pPr>
        <w:jc w:val="both"/>
        <w:outlineLvl w:val="2"/>
        <w:rPr>
          <w:rFonts w:ascii="Arial" w:hAnsi="Arial" w:cs="Arial"/>
          <w:sz w:val="20"/>
          <w:szCs w:val="20"/>
        </w:rPr>
      </w:pPr>
      <w:hyperlink w:history="1" r:id="rId13">
        <w:r w:rsidRPr="0017695E">
          <w:rPr>
            <w:rStyle w:val="Hyperlink"/>
            <w:rFonts w:ascii="Arial" w:hAnsi="Arial" w:cs="Arial"/>
            <w:sz w:val="20"/>
            <w:szCs w:val="20"/>
          </w:rPr>
          <w:t xml:space="preserve">Radisson Blu Hotel, Bergamo </w:t>
        </w:r>
        <w:proofErr w:type="spellStart"/>
        <w:r w:rsidRPr="0017695E">
          <w:rPr>
            <w:rStyle w:val="Hyperlink"/>
            <w:rFonts w:ascii="Arial" w:hAnsi="Arial" w:cs="Arial"/>
            <w:sz w:val="20"/>
            <w:szCs w:val="20"/>
          </w:rPr>
          <w:t>ChorusLife</w:t>
        </w:r>
        <w:proofErr w:type="spellEnd"/>
      </w:hyperlink>
      <w:r w:rsidR="00EB4B50">
        <w:rPr>
          <w:rFonts w:ascii="Arial" w:hAnsi="Arial" w:cs="Arial"/>
          <w:sz w:val="20"/>
          <w:szCs w:val="20"/>
        </w:rPr>
        <w:t xml:space="preserve"> </w:t>
      </w:r>
      <w:r w:rsidRPr="0017695E" w:rsidR="00A715B5">
        <w:rPr>
          <w:rFonts w:ascii="Arial" w:hAnsi="Arial" w:cs="Arial"/>
          <w:sz w:val="20"/>
          <w:szCs w:val="20"/>
        </w:rPr>
        <w:t>offers City Detours focused on walking-based exploration.</w:t>
      </w:r>
      <w:r w:rsidRPr="0017695E">
        <w:rPr>
          <w:rFonts w:ascii="Arial" w:hAnsi="Arial" w:cs="Arial"/>
          <w:sz w:val="20"/>
          <w:szCs w:val="20"/>
        </w:rPr>
        <w:t xml:space="preserve"> </w:t>
      </w:r>
      <w:r w:rsidRPr="0017695E" w:rsidR="00166413">
        <w:rPr>
          <w:rFonts w:ascii="Arial" w:hAnsi="Arial" w:cs="Arial"/>
          <w:sz w:val="20"/>
          <w:szCs w:val="20"/>
        </w:rPr>
        <w:t>Guests are invited to step</w:t>
      </w:r>
      <w:r w:rsidRPr="0017695E">
        <w:rPr>
          <w:rFonts w:ascii="Arial" w:hAnsi="Arial" w:cs="Arial"/>
          <w:sz w:val="20"/>
          <w:szCs w:val="20"/>
        </w:rPr>
        <w:t xml:space="preserve"> beyond the guidebook and uncover Bergamo’s </w:t>
      </w:r>
      <w:r w:rsidRPr="0017695E" w:rsidR="00AD3A9C">
        <w:rPr>
          <w:rFonts w:ascii="Arial" w:hAnsi="Arial" w:cs="Arial"/>
          <w:sz w:val="20"/>
          <w:szCs w:val="20"/>
        </w:rPr>
        <w:t>historic areas such as Città Alta, Piazza Vecchia and panoramic viewpoints, as well as local artisan shops and quieter residential neighborhoods.</w:t>
      </w:r>
    </w:p>
    <w:p w:rsidRPr="0017695E" w:rsidR="007C46DB" w:rsidP="007C46DB" w:rsidRDefault="007C46DB" w14:paraId="2449155C" w14:textId="77777777">
      <w:pPr>
        <w:jc w:val="both"/>
        <w:outlineLvl w:val="2"/>
        <w:rPr>
          <w:rFonts w:ascii="Arial" w:hAnsi="Arial" w:cs="Arial"/>
          <w:sz w:val="20"/>
          <w:szCs w:val="20"/>
        </w:rPr>
      </w:pPr>
    </w:p>
    <w:p w:rsidRPr="003B28DB" w:rsidR="007312C2" w:rsidP="007C46DB" w:rsidRDefault="002A3F1E" w14:paraId="7CC33357" w14:textId="7F663CCC">
      <w:pPr>
        <w:jc w:val="both"/>
        <w:outlineLvl w:val="2"/>
        <w:rPr>
          <w:rFonts w:ascii="Arial" w:hAnsi="Arial" w:cs="Arial"/>
          <w:b/>
          <w:bCs/>
          <w:sz w:val="20"/>
          <w:szCs w:val="20"/>
          <w:lang w:val="en-GB"/>
        </w:rPr>
      </w:pPr>
      <w:r w:rsidRPr="0017695E">
        <w:rPr>
          <w:rStyle w:val="Strong"/>
          <w:rFonts w:ascii="Arial" w:hAnsi="Arial" w:cs="Arial"/>
          <w:sz w:val="20"/>
          <w:szCs w:val="20"/>
        </w:rPr>
        <w:t xml:space="preserve">Slow </w:t>
      </w:r>
      <w:r w:rsidRPr="0017695E" w:rsidR="00AD3A9C">
        <w:rPr>
          <w:rStyle w:val="Strong"/>
          <w:rFonts w:ascii="Arial" w:hAnsi="Arial" w:cs="Arial"/>
          <w:sz w:val="20"/>
          <w:szCs w:val="20"/>
        </w:rPr>
        <w:t xml:space="preserve">down and savor </w:t>
      </w:r>
      <w:r w:rsidRPr="0017695E">
        <w:rPr>
          <w:rStyle w:val="Strong"/>
          <w:rFonts w:ascii="Arial" w:hAnsi="Arial" w:cs="Arial"/>
          <w:sz w:val="20"/>
          <w:szCs w:val="20"/>
        </w:rPr>
        <w:t xml:space="preserve">Lyon: </w:t>
      </w:r>
      <w:r w:rsidRPr="0017695E" w:rsidR="007312C2">
        <w:rPr>
          <w:rStyle w:val="Strong"/>
          <w:rFonts w:ascii="Arial" w:hAnsi="Arial" w:cs="Arial"/>
          <w:sz w:val="20"/>
          <w:szCs w:val="20"/>
        </w:rPr>
        <w:t xml:space="preserve">Sit </w:t>
      </w:r>
      <w:r w:rsidRPr="0017695E" w:rsidR="00AD3A9C">
        <w:rPr>
          <w:rStyle w:val="Strong"/>
          <w:rFonts w:ascii="Arial" w:hAnsi="Arial" w:cs="Arial"/>
          <w:sz w:val="20"/>
          <w:szCs w:val="20"/>
        </w:rPr>
        <w:t xml:space="preserve">and watch </w:t>
      </w:r>
      <w:r w:rsidRPr="003B28DB" w:rsidR="00AD3A9C">
        <w:rPr>
          <w:rStyle w:val="Strong"/>
          <w:rFonts w:ascii="Arial" w:hAnsi="Arial" w:cs="Arial"/>
          <w:sz w:val="20"/>
          <w:szCs w:val="20"/>
        </w:rPr>
        <w:t xml:space="preserve">the world go </w:t>
      </w:r>
      <w:proofErr w:type="gramStart"/>
      <w:r w:rsidRPr="003B28DB" w:rsidR="007312C2">
        <w:rPr>
          <w:rStyle w:val="Strong"/>
          <w:rFonts w:ascii="Arial" w:hAnsi="Arial" w:cs="Arial"/>
          <w:sz w:val="20"/>
          <w:szCs w:val="20"/>
        </w:rPr>
        <w:t xml:space="preserve">by </w:t>
      </w:r>
      <w:r w:rsidRPr="003B28DB" w:rsidR="00D53BBB">
        <w:rPr>
          <w:rFonts w:ascii="Arial" w:hAnsi="Arial" w:cs="Arial"/>
          <w:b/>
          <w:bCs/>
          <w:sz w:val="20"/>
          <w:szCs w:val="20"/>
          <w:lang w:val="en-GB"/>
        </w:rPr>
        <w:t>@</w:t>
      </w:r>
      <w:proofErr w:type="gramEnd"/>
      <w:r w:rsidRPr="003B28DB" w:rsidR="00D53BBB">
        <w:rPr>
          <w:rFonts w:ascii="Arial" w:hAnsi="Arial" w:cs="Arial"/>
          <w:b/>
          <w:bCs/>
          <w:sz w:val="20"/>
          <w:szCs w:val="20"/>
          <w:lang w:val="en-GB"/>
        </w:rPr>
        <w:t>danjdickman</w:t>
      </w:r>
      <w:r w:rsidRPr="003B28DB" w:rsidR="003B28DB">
        <w:rPr>
          <w:rFonts w:ascii="Arial" w:hAnsi="Arial" w:cs="Arial"/>
          <w:b/>
          <w:bCs/>
          <w:sz w:val="20"/>
          <w:szCs w:val="20"/>
          <w:lang w:val="en-GB"/>
        </w:rPr>
        <w:t xml:space="preserve"> </w:t>
      </w:r>
      <w:proofErr w:type="gramStart"/>
      <w:r w:rsidRPr="003B28DB" w:rsidR="003B28DB">
        <w:rPr>
          <w:rFonts w:ascii="Arial" w:hAnsi="Arial" w:cs="Arial"/>
          <w:b/>
          <w:bCs/>
          <w:sz w:val="20"/>
          <w:szCs w:val="20"/>
          <w:lang w:val="en-GB"/>
        </w:rPr>
        <w:t>f</w:t>
      </w:r>
      <w:r w:rsidRPr="003B28DB" w:rsidR="003B28DB">
        <w:rPr>
          <w:rStyle w:val="Strong"/>
          <w:rFonts w:ascii="Arial" w:hAnsi="Arial" w:cs="Arial"/>
          <w:sz w:val="20"/>
          <w:szCs w:val="20"/>
          <w:lang w:val="en-GB"/>
        </w:rPr>
        <w:t xml:space="preserve">eaturing </w:t>
      </w:r>
      <w:r w:rsidRPr="003B28DB" w:rsidR="003B28DB">
        <w:rPr>
          <w:rFonts w:ascii="Arial" w:hAnsi="Arial" w:cs="Arial"/>
          <w:b/>
          <w:bCs/>
          <w:sz w:val="20"/>
          <w:szCs w:val="20"/>
        </w:rPr>
        <w:t>@</w:t>
      </w:r>
      <w:proofErr w:type="gramEnd"/>
      <w:r w:rsidRPr="003B28DB" w:rsidR="003B28DB">
        <w:rPr>
          <w:rFonts w:ascii="Arial" w:hAnsi="Arial" w:cs="Arial"/>
          <w:b/>
          <w:bCs/>
          <w:sz w:val="20"/>
          <w:szCs w:val="20"/>
        </w:rPr>
        <w:t>winedinecaroline</w:t>
      </w:r>
      <w:r w:rsidRPr="003B28DB" w:rsidR="003B28DB">
        <w:rPr>
          <w:rStyle w:val="Strong"/>
          <w:rFonts w:ascii="Arial" w:hAnsi="Arial" w:cs="Arial"/>
          <w:sz w:val="20"/>
          <w:szCs w:val="20"/>
          <w:lang w:val="en-GB"/>
        </w:rPr>
        <w:t xml:space="preserve"> </w:t>
      </w:r>
      <w:r w:rsidRPr="0017695E" w:rsidR="00E77F36">
        <w:rPr>
          <w:rFonts w:ascii="Arial" w:hAnsi="Arial" w:eastAsia="Times New Roman" w:cs="Arial"/>
          <w:b/>
          <w:bCs/>
          <w:kern w:val="0"/>
          <w:sz w:val="20"/>
          <w:szCs w:val="20"/>
          <w:lang w:eastAsia="en-GB"/>
          <w14:ligatures w14:val="none"/>
        </w:rPr>
        <w:t>(City Detour)</w:t>
      </w:r>
    </w:p>
    <w:p w:rsidRPr="0017695E" w:rsidR="00166413" w:rsidP="007C46DB" w:rsidRDefault="0060457C" w14:paraId="00D49992" w14:textId="2D1931FE">
      <w:pPr>
        <w:jc w:val="both"/>
        <w:outlineLvl w:val="2"/>
        <w:rPr>
          <w:rFonts w:ascii="Arial" w:hAnsi="Arial" w:cs="Arial"/>
          <w:sz w:val="20"/>
          <w:szCs w:val="20"/>
        </w:rPr>
      </w:pPr>
      <w:r w:rsidRPr="0017695E">
        <w:rPr>
          <w:rFonts w:ascii="Arial" w:hAnsi="Arial" w:cs="Arial"/>
          <w:sz w:val="20"/>
          <w:szCs w:val="20"/>
        </w:rPr>
        <w:t>At</w:t>
      </w:r>
      <w:r w:rsidRPr="0017695E" w:rsidR="002A3F1E">
        <w:rPr>
          <w:rFonts w:ascii="Arial" w:hAnsi="Arial" w:cs="Arial"/>
          <w:sz w:val="20"/>
          <w:szCs w:val="20"/>
        </w:rPr>
        <w:t xml:space="preserve"> </w:t>
      </w:r>
      <w:hyperlink w:history="1" r:id="rId14">
        <w:r w:rsidRPr="0017695E" w:rsidR="002A3F1E">
          <w:rPr>
            <w:rStyle w:val="Hyperlink"/>
            <w:rFonts w:ascii="Arial" w:hAnsi="Arial" w:cs="Arial"/>
            <w:sz w:val="20"/>
            <w:szCs w:val="20"/>
          </w:rPr>
          <w:t>Radisson Blu Hotel, Lyon</w:t>
        </w:r>
      </w:hyperlink>
      <w:r w:rsidR="00EB4B50">
        <w:rPr>
          <w:rFonts w:ascii="Arial" w:hAnsi="Arial" w:cs="Arial"/>
          <w:sz w:val="20"/>
          <w:szCs w:val="20"/>
        </w:rPr>
        <w:t xml:space="preserve">, </w:t>
      </w:r>
      <w:r w:rsidRPr="0017695E" w:rsidR="002A3F1E">
        <w:rPr>
          <w:rFonts w:ascii="Arial" w:hAnsi="Arial" w:cs="Arial"/>
          <w:sz w:val="20"/>
          <w:szCs w:val="20"/>
        </w:rPr>
        <w:t>perched high in the landmark Tour Part</w:t>
      </w:r>
      <w:r w:rsidRPr="0017695E" w:rsidR="002A3F1E">
        <w:rPr>
          <w:rFonts w:ascii="Arial" w:hAnsi="Arial" w:cs="Arial"/>
          <w:sz w:val="20"/>
          <w:szCs w:val="20"/>
        </w:rPr>
        <w:noBreakHyphen/>
        <w:t>Dieu</w:t>
      </w:r>
      <w:r w:rsidRPr="0017695E" w:rsidR="00CE4374">
        <w:rPr>
          <w:rFonts w:ascii="Arial" w:hAnsi="Arial" w:cs="Arial"/>
          <w:sz w:val="20"/>
          <w:szCs w:val="20"/>
        </w:rPr>
        <w:t xml:space="preserve"> </w:t>
      </w:r>
      <w:r w:rsidRPr="0017695E">
        <w:rPr>
          <w:rFonts w:ascii="Arial" w:hAnsi="Arial" w:cs="Arial"/>
          <w:sz w:val="20"/>
          <w:szCs w:val="20"/>
        </w:rPr>
        <w:t>–</w:t>
      </w:r>
      <w:r w:rsidRPr="0017695E" w:rsidR="00CE4374">
        <w:rPr>
          <w:rFonts w:ascii="Arial" w:hAnsi="Arial" w:cs="Arial"/>
          <w:sz w:val="20"/>
          <w:szCs w:val="20"/>
        </w:rPr>
        <w:t xml:space="preserve"> </w:t>
      </w:r>
      <w:r w:rsidRPr="0017695E">
        <w:rPr>
          <w:rFonts w:ascii="Arial" w:hAnsi="Arial" w:cs="Arial"/>
          <w:sz w:val="20"/>
          <w:szCs w:val="20"/>
        </w:rPr>
        <w:t xml:space="preserve">Blu Detours </w:t>
      </w:r>
      <w:r w:rsidRPr="0017695E" w:rsidR="001057C8">
        <w:rPr>
          <w:rFonts w:ascii="Arial" w:hAnsi="Arial" w:cs="Arial"/>
          <w:sz w:val="20"/>
          <w:szCs w:val="20"/>
        </w:rPr>
        <w:t xml:space="preserve">focus on the city’s cultural and culinary heritage. Suggested routes include Vieux Lyon’s historic traboules, Parc de la Tête d’Or, and traditional bouchons, all easily accessible from the hotel’s location. </w:t>
      </w:r>
    </w:p>
    <w:p w:rsidRPr="0017695E" w:rsidR="00F20426" w:rsidP="007C46DB" w:rsidRDefault="00F20426" w14:paraId="1AD4CAEF" w14:textId="77777777">
      <w:pPr>
        <w:jc w:val="both"/>
        <w:outlineLvl w:val="2"/>
        <w:rPr>
          <w:rFonts w:ascii="Arial" w:hAnsi="Arial" w:cs="Arial"/>
          <w:sz w:val="20"/>
          <w:szCs w:val="20"/>
        </w:rPr>
      </w:pPr>
    </w:p>
    <w:p w:rsidRPr="0017695E" w:rsidR="00F20426" w:rsidP="00F20426" w:rsidRDefault="00FB354D" w14:paraId="4897A4A4" w14:textId="407166D2">
      <w:pPr>
        <w:jc w:val="both"/>
        <w:outlineLvl w:val="2"/>
        <w:rPr>
          <w:rStyle w:val="Strong"/>
          <w:rFonts w:ascii="Arial" w:hAnsi="Arial" w:cs="Arial"/>
          <w:sz w:val="20"/>
          <w:szCs w:val="20"/>
        </w:rPr>
      </w:pPr>
      <w:r w:rsidRPr="0017695E">
        <w:rPr>
          <w:rStyle w:val="Strong"/>
          <w:rFonts w:ascii="Arial" w:hAnsi="Arial" w:cs="Arial"/>
          <w:sz w:val="20"/>
          <w:szCs w:val="20"/>
        </w:rPr>
        <w:t xml:space="preserve">An invitation </w:t>
      </w:r>
      <w:r w:rsidRPr="0017695E" w:rsidR="00F20426">
        <w:rPr>
          <w:rStyle w:val="Strong"/>
          <w:rFonts w:ascii="Arial" w:hAnsi="Arial" w:cs="Arial"/>
          <w:sz w:val="20"/>
          <w:szCs w:val="20"/>
        </w:rPr>
        <w:t>to explore differently</w:t>
      </w:r>
    </w:p>
    <w:p w:rsidRPr="0017695E" w:rsidR="00383DA8" w:rsidP="00F20426" w:rsidRDefault="00383DA8" w14:paraId="49CD986E" w14:textId="63A77B45">
      <w:pPr>
        <w:jc w:val="both"/>
        <w:outlineLvl w:val="2"/>
        <w:rPr>
          <w:rFonts w:ascii="Arial" w:hAnsi="Arial" w:cs="Arial"/>
          <w:sz w:val="20"/>
          <w:szCs w:val="20"/>
        </w:rPr>
      </w:pPr>
      <w:r w:rsidRPr="0017695E">
        <w:rPr>
          <w:rFonts w:ascii="Arial" w:hAnsi="Arial" w:cs="Arial"/>
          <w:sz w:val="20"/>
          <w:szCs w:val="20"/>
        </w:rPr>
        <w:t xml:space="preserve">Radisson Blu’s </w:t>
      </w:r>
      <w:r w:rsidR="0071119B">
        <w:rPr>
          <w:rFonts w:ascii="Arial" w:hAnsi="Arial" w:cs="Arial"/>
          <w:sz w:val="20"/>
          <w:szCs w:val="20"/>
        </w:rPr>
        <w:t>De</w:t>
      </w:r>
      <w:r w:rsidRPr="0017695E">
        <w:rPr>
          <w:rFonts w:ascii="Arial" w:hAnsi="Arial" w:cs="Arial"/>
          <w:sz w:val="20"/>
          <w:szCs w:val="20"/>
        </w:rPr>
        <w:t xml:space="preserve">tours encourage guests to slow down, move with purpose, and connect more deeply with their surroundings. </w:t>
      </w:r>
      <w:r w:rsidRPr="0017695E" w:rsidR="000F2054">
        <w:rPr>
          <w:rFonts w:ascii="Arial" w:hAnsi="Arial" w:cs="Arial"/>
          <w:sz w:val="20"/>
          <w:szCs w:val="20"/>
        </w:rPr>
        <w:t>The initiative is expanding across Radisson Blu properties globally</w:t>
      </w:r>
      <w:r w:rsidRPr="0017695E" w:rsidR="00657361">
        <w:rPr>
          <w:rFonts w:ascii="Arial" w:hAnsi="Arial" w:cs="Arial"/>
          <w:sz w:val="20"/>
          <w:szCs w:val="20"/>
        </w:rPr>
        <w:t xml:space="preserve">, making it accessible to travelers everywhere. </w:t>
      </w:r>
    </w:p>
    <w:p w:rsidRPr="0017695E" w:rsidR="00F20426" w:rsidP="00F20426" w:rsidRDefault="00F20426" w14:paraId="3A02188F" w14:textId="77777777">
      <w:pPr>
        <w:jc w:val="both"/>
        <w:outlineLvl w:val="2"/>
        <w:rPr>
          <w:rFonts w:ascii="Arial" w:hAnsi="Arial" w:cs="Arial"/>
          <w:sz w:val="20"/>
          <w:szCs w:val="20"/>
        </w:rPr>
      </w:pPr>
    </w:p>
    <w:p w:rsidRPr="0017695E" w:rsidR="00CA73E9" w:rsidP="00DB7E18" w:rsidRDefault="006C1C9B" w14:paraId="7B9E62D5" w14:textId="77777777">
      <w:pPr>
        <w:pStyle w:val="NormalWeb"/>
        <w:spacing w:before="0" w:beforeAutospacing="0" w:after="120" w:afterAutospacing="0"/>
        <w:rPr>
          <w:rFonts w:ascii="Arial" w:hAnsi="Arial" w:cs="Arial"/>
          <w:sz w:val="20"/>
          <w:szCs w:val="20"/>
        </w:rPr>
      </w:pPr>
      <w:r w:rsidRPr="0017695E">
        <w:rPr>
          <w:rFonts w:ascii="Arial" w:hAnsi="Arial" w:cs="Arial"/>
          <w:sz w:val="20"/>
          <w:szCs w:val="20"/>
        </w:rPr>
        <w:t xml:space="preserve">Discover more at </w:t>
      </w:r>
      <w:hyperlink w:tgtFrame="_new" w:history="1" r:id="rId15">
        <w:r w:rsidRPr="0017695E">
          <w:rPr>
            <w:rStyle w:val="Hyperlink"/>
            <w:rFonts w:ascii="Arial" w:hAnsi="Arial" w:cs="Arial"/>
            <w:sz w:val="20"/>
            <w:szCs w:val="20"/>
          </w:rPr>
          <w:t>Radisson Blu Travel Inspiration</w:t>
        </w:r>
      </w:hyperlink>
      <w:r w:rsidRPr="0017695E">
        <w:rPr>
          <w:rFonts w:ascii="Arial" w:hAnsi="Arial" w:cs="Arial"/>
          <w:sz w:val="20"/>
          <w:szCs w:val="20"/>
        </w:rPr>
        <w:t>.</w:t>
      </w:r>
    </w:p>
    <w:p w:rsidRPr="0017695E" w:rsidR="00CA73E9" w:rsidP="24D31C1B" w:rsidRDefault="00CA73E9" w14:paraId="45560469" w14:textId="7D6DE2B0">
      <w:pPr>
        <w:pStyle w:val="NormalWeb"/>
        <w:spacing w:before="0" w:beforeAutospacing="off" w:after="120" w:afterAutospacing="off"/>
        <w:rPr>
          <w:rFonts w:ascii="Arial" w:hAnsi="Arial" w:cs="Arial"/>
          <w:sz w:val="20"/>
          <w:szCs w:val="20"/>
        </w:rPr>
      </w:pPr>
      <w:r w:rsidRPr="24D31C1B" w:rsidR="368B7F1A">
        <w:rPr>
          <w:rFonts w:ascii="Arial" w:hAnsi="Arial" w:cs="Arial"/>
          <w:sz w:val="20"/>
          <w:szCs w:val="20"/>
        </w:rPr>
        <w:t xml:space="preserve">For high resolution pictures, click </w:t>
      </w:r>
      <w:hyperlink r:id="Rbb2cc70c29114e20">
        <w:r w:rsidRPr="24D31C1B" w:rsidR="368B7F1A">
          <w:rPr>
            <w:rStyle w:val="Hyperlink"/>
            <w:rFonts w:ascii="Arial" w:hAnsi="Arial" w:cs="Arial"/>
            <w:sz w:val="20"/>
            <w:szCs w:val="20"/>
          </w:rPr>
          <w:t>here</w:t>
        </w:r>
      </w:hyperlink>
      <w:r w:rsidRPr="24D31C1B" w:rsidR="368B7F1A">
        <w:rPr>
          <w:rFonts w:ascii="Arial" w:hAnsi="Arial" w:cs="Arial"/>
          <w:sz w:val="20"/>
          <w:szCs w:val="20"/>
        </w:rPr>
        <w:t xml:space="preserve">. </w:t>
      </w:r>
    </w:p>
    <w:p w:rsidRPr="001873E8" w:rsidR="00082C00" w:rsidP="00082C00" w:rsidRDefault="00082C00" w14:paraId="3F5BA623" w14:textId="77777777">
      <w:pPr>
        <w:spacing w:beforeAutospacing="1" w:afterAutospacing="1"/>
        <w:jc w:val="center"/>
        <w:outlineLvl w:val="2"/>
        <w:rPr>
          <w:rFonts w:ascii="Helvetica" w:hAnsi="Helvetica" w:eastAsia="Times New Roman" w:cs="Calibri"/>
          <w:b/>
          <w:bCs/>
          <w:i/>
          <w:iCs/>
          <w:sz w:val="22"/>
          <w:szCs w:val="22"/>
          <w:lang w:eastAsia="en-GB"/>
        </w:rPr>
      </w:pPr>
      <w:r w:rsidRPr="001873E8">
        <w:rPr>
          <w:rFonts w:ascii="Helvetica" w:hAnsi="Helvetica" w:eastAsia="Times New Roman" w:cs="Calibri"/>
          <w:b/>
          <w:bCs/>
          <w:i/>
          <w:iCs/>
          <w:sz w:val="22"/>
          <w:szCs w:val="22"/>
          <w:lang w:eastAsia="en-GB"/>
        </w:rPr>
        <w:t>***</w:t>
      </w:r>
    </w:p>
    <w:p w:rsidRPr="001873E8" w:rsidR="00082C00" w:rsidP="00082C00" w:rsidRDefault="00082C00" w14:paraId="64D90F76" w14:textId="77777777">
      <w:pPr>
        <w:spacing w:after="120"/>
        <w:jc w:val="both"/>
        <w:outlineLvl w:val="2"/>
        <w:rPr>
          <w:rFonts w:ascii="Helvetica" w:hAnsi="Helvetica" w:eastAsia="Times New Roman" w:cs="Calibri"/>
          <w:sz w:val="20"/>
          <w:szCs w:val="20"/>
          <w:u w:val="single"/>
          <w:lang w:eastAsia="en-GB"/>
        </w:rPr>
      </w:pPr>
      <w:r w:rsidRPr="001873E8">
        <w:rPr>
          <w:rFonts w:ascii="Helvetica" w:hAnsi="Helvetica" w:eastAsia="Times New Roman" w:cs="Calibri"/>
          <w:sz w:val="20"/>
          <w:szCs w:val="20"/>
          <w:u w:val="single"/>
          <w:lang w:eastAsia="en-GB"/>
        </w:rPr>
        <w:t>MEDIA CONTACT</w:t>
      </w:r>
    </w:p>
    <w:p w:rsidR="52E7EA94" w:rsidP="677FDA1B" w:rsidRDefault="52E7EA94" w14:paraId="2EDD7C72" w14:textId="0B2886DE">
      <w:pPr>
        <w:spacing w:after="120"/>
        <w:jc w:val="both"/>
        <w:outlineLvl w:val="2"/>
        <w:rPr>
          <w:rFonts w:ascii="Arial" w:hAnsi="Arial" w:eastAsia="Arial" w:cs="Arial"/>
          <w:color w:val="000000" w:themeColor="text1"/>
          <w:sz w:val="20"/>
          <w:szCs w:val="20"/>
        </w:rPr>
      </w:pPr>
      <w:r w:rsidRPr="677FDA1B">
        <w:rPr>
          <w:rFonts w:ascii="Arial" w:hAnsi="Arial" w:eastAsia="Arial" w:cs="Arial"/>
          <w:b/>
          <w:bCs/>
          <w:color w:val="000000" w:themeColor="text1"/>
          <w:sz w:val="20"/>
          <w:szCs w:val="20"/>
        </w:rPr>
        <w:t>Heléna Fernandez Rivera</w:t>
      </w:r>
      <w:r w:rsidRPr="677FDA1B">
        <w:rPr>
          <w:rFonts w:ascii="Arial" w:hAnsi="Arial" w:eastAsia="Arial" w:cs="Arial"/>
          <w:color w:val="000000" w:themeColor="text1"/>
          <w:sz w:val="20"/>
          <w:szCs w:val="20"/>
        </w:rPr>
        <w:t>, Global Consumer PR Manager, Radisson Hotel Group </w:t>
      </w:r>
    </w:p>
    <w:p w:rsidR="52E7EA94" w:rsidP="003B28DB" w:rsidRDefault="52E7EA94" w14:paraId="51ABF0B9" w14:textId="6631F4C3">
      <w:pPr>
        <w:widowControl w:val="0"/>
        <w:spacing w:line="288" w:lineRule="auto"/>
        <w:rPr>
          <w:rFonts w:ascii="Arial" w:hAnsi="Arial" w:eastAsia="Arial" w:cs="Arial"/>
          <w:color w:val="000000" w:themeColor="text1"/>
          <w:sz w:val="20"/>
          <w:szCs w:val="20"/>
        </w:rPr>
      </w:pPr>
      <w:hyperlink r:id="rId16">
        <w:r w:rsidRPr="677FDA1B">
          <w:rPr>
            <w:rStyle w:val="Hyperlink"/>
            <w:rFonts w:ascii="Arial" w:hAnsi="Arial" w:eastAsia="Arial" w:cs="Arial"/>
            <w:sz w:val="20"/>
            <w:szCs w:val="20"/>
          </w:rPr>
          <w:t>Helena.fernandez@radissonhotels.com</w:t>
        </w:r>
      </w:hyperlink>
    </w:p>
    <w:p w:rsidR="677FDA1B" w:rsidP="677FDA1B" w:rsidRDefault="677FDA1B" w14:paraId="48DE83A3" w14:textId="36D02411">
      <w:pPr>
        <w:spacing w:after="120"/>
        <w:jc w:val="both"/>
        <w:outlineLvl w:val="2"/>
        <w:rPr>
          <w:rFonts w:ascii="Helvetica" w:hAnsi="Helvetica" w:eastAsia="Times New Roman" w:cs="Calibri"/>
          <w:sz w:val="20"/>
          <w:szCs w:val="20"/>
          <w:u w:val="single"/>
          <w:lang w:eastAsia="en-GB"/>
        </w:rPr>
      </w:pPr>
    </w:p>
    <w:p w:rsidRPr="001873E8" w:rsidR="00082C00" w:rsidP="00082C00" w:rsidRDefault="00082C00" w14:paraId="73973E87" w14:textId="77777777">
      <w:pPr>
        <w:spacing w:after="120"/>
        <w:jc w:val="both"/>
        <w:outlineLvl w:val="2"/>
        <w:rPr>
          <w:rFonts w:ascii="Helvetica" w:hAnsi="Helvetica" w:eastAsia="Times New Roman" w:cs="Calibri"/>
          <w:i/>
          <w:iCs/>
          <w:sz w:val="20"/>
          <w:szCs w:val="20"/>
          <w:lang w:eastAsia="en-GB"/>
        </w:rPr>
      </w:pPr>
    </w:p>
    <w:p w:rsidRPr="001873E8" w:rsidR="00082C00" w:rsidP="00082C00" w:rsidRDefault="00082C00" w14:paraId="0EC7354A" w14:textId="77777777">
      <w:pPr>
        <w:spacing w:after="120"/>
        <w:jc w:val="both"/>
        <w:outlineLvl w:val="2"/>
        <w:rPr>
          <w:rFonts w:ascii="Helvetica" w:hAnsi="Helvetica" w:eastAsia="Times New Roman" w:cs="Calibri"/>
          <w:sz w:val="20"/>
          <w:szCs w:val="20"/>
          <w:u w:val="single"/>
          <w:lang w:eastAsia="en-GB"/>
        </w:rPr>
      </w:pPr>
      <w:r w:rsidRPr="001873E8">
        <w:rPr>
          <w:rFonts w:ascii="Helvetica" w:hAnsi="Helvetica" w:eastAsia="Times New Roman" w:cs="Calibri"/>
          <w:sz w:val="20"/>
          <w:szCs w:val="20"/>
          <w:u w:val="single"/>
          <w:lang w:eastAsia="en-GB"/>
        </w:rPr>
        <w:t>ABOUT RADISSON HOTEL GROUP </w:t>
      </w:r>
    </w:p>
    <w:p w:rsidRPr="001873E8" w:rsidR="00082C00" w:rsidP="00082C00" w:rsidRDefault="00082C00" w14:paraId="3486601A" w14:textId="3A9F97A5">
      <w:pPr>
        <w:spacing w:after="120"/>
        <w:jc w:val="both"/>
        <w:outlineLvl w:val="2"/>
        <w:rPr>
          <w:rFonts w:ascii="Helvetica" w:hAnsi="Helvetica" w:eastAsia="Times New Roman" w:cs="Calibri"/>
          <w:sz w:val="20"/>
          <w:szCs w:val="20"/>
          <w:lang w:eastAsia="en-GB"/>
        </w:rPr>
      </w:pPr>
      <w:r w:rsidRPr="001873E8">
        <w:rPr>
          <w:rFonts w:ascii="Helvetica" w:hAnsi="Helvetica" w:eastAsia="Times New Roman" w:cs="Calibri"/>
          <w:sz w:val="20"/>
          <w:szCs w:val="20"/>
          <w:lang w:eastAsia="en-GB"/>
        </w:rPr>
        <w:lastRenderedPageBreak/>
        <w:t>Radisson Hotel Group is a rapidly expanding international hotel group, operating in EMEA and APAC with more than 1,580 hotels in operation and under development in +100 countries. The Group’s overarching brand promise is Every Moment Matters with a signature Yes I Can! service ethos. </w:t>
      </w:r>
    </w:p>
    <w:p w:rsidRPr="001873E8" w:rsidR="00082C00" w:rsidP="00082C00" w:rsidRDefault="00082C00" w14:paraId="7B704D26" w14:textId="77777777">
      <w:pPr>
        <w:spacing w:after="120"/>
        <w:jc w:val="both"/>
        <w:outlineLvl w:val="2"/>
        <w:rPr>
          <w:rFonts w:ascii="Helvetica" w:hAnsi="Helvetica" w:eastAsia="Times New Roman" w:cs="Calibri"/>
          <w:sz w:val="20"/>
          <w:szCs w:val="20"/>
          <w:lang w:eastAsia="en-GB"/>
        </w:rPr>
      </w:pPr>
      <w:r w:rsidRPr="001873E8">
        <w:rPr>
          <w:rFonts w:ascii="Helvetica" w:hAnsi="Helvetica" w:eastAsia="Times New Roman" w:cs="Calibri"/>
          <w:sz w:val="20"/>
          <w:szCs w:val="20"/>
          <w:lang w:eastAsia="en-GB"/>
        </w:rPr>
        <w:t>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p>
    <w:p w:rsidRPr="001873E8" w:rsidR="00082C00" w:rsidP="00082C00" w:rsidRDefault="00082C00" w14:paraId="6A59C346" w14:textId="43575886">
      <w:pPr>
        <w:spacing w:after="120"/>
        <w:jc w:val="both"/>
        <w:outlineLvl w:val="2"/>
        <w:rPr>
          <w:rFonts w:ascii="Helvetica" w:hAnsi="Helvetica" w:eastAsia="Times New Roman" w:cs="Calibri"/>
          <w:sz w:val="20"/>
          <w:szCs w:val="20"/>
          <w:lang w:eastAsia="en-GB"/>
        </w:rPr>
      </w:pPr>
      <w:hyperlink w:tgtFrame="_blank" w:history="1" r:id="rId17">
        <w:r w:rsidRPr="001873E8">
          <w:rPr>
            <w:rStyle w:val="Hyperlink"/>
            <w:rFonts w:ascii="Helvetica" w:hAnsi="Helvetica" w:eastAsia="Times New Roman" w:cs="Calibri"/>
            <w:sz w:val="20"/>
            <w:szCs w:val="20"/>
            <w:lang w:eastAsia="en-GB"/>
          </w:rPr>
          <w:t>Radisson Rewards</w:t>
        </w:r>
      </w:hyperlink>
      <w:r w:rsidRPr="001873E8">
        <w:rPr>
          <w:rFonts w:ascii="Helvetica" w:hAnsi="Helvetica" w:eastAsia="Times New Roman" w:cs="Calibri"/>
          <w:sz w:val="20"/>
          <w:szCs w:val="20"/>
          <w:lang w:eastAsia="en-GB"/>
        </w:rPr>
        <w:t xml:space="preserve"> is Radisson Hotel Group’s loyalty program, which delivers an elevated experience that makes Every Moment Matter, counting more than 24 million members. As the most streamlined program in the sector, members enjoy exceptional advantages and can access their benefits from day one across a wide range of hotels in Europe, Middle East, Africa, and Asia Pacific. </w:t>
      </w:r>
    </w:p>
    <w:p w:rsidRPr="001873E8" w:rsidR="00082C00" w:rsidP="00082C00" w:rsidRDefault="00082C00" w14:paraId="2F6DB664" w14:textId="5BB30973">
      <w:pPr>
        <w:spacing w:after="120"/>
        <w:jc w:val="both"/>
        <w:outlineLvl w:val="2"/>
        <w:rPr>
          <w:rFonts w:ascii="Helvetica" w:hAnsi="Helvetica" w:eastAsia="Times New Roman" w:cs="Calibri"/>
          <w:sz w:val="20"/>
          <w:szCs w:val="20"/>
          <w:lang w:eastAsia="en-GB"/>
        </w:rPr>
      </w:pPr>
      <w:hyperlink w:tgtFrame="_blank" w:history="1" r:id="rId18">
        <w:r w:rsidRPr="001873E8">
          <w:rPr>
            <w:rStyle w:val="Hyperlink"/>
            <w:rFonts w:ascii="Helvetica" w:hAnsi="Helvetica" w:eastAsia="Times New Roman" w:cs="Calibri"/>
            <w:sz w:val="20"/>
            <w:szCs w:val="20"/>
            <w:lang w:eastAsia="en-GB"/>
          </w:rPr>
          <w:t>Radisson Meetings</w:t>
        </w:r>
      </w:hyperlink>
      <w:r w:rsidRPr="001873E8">
        <w:rPr>
          <w:rFonts w:ascii="Helvetica" w:hAnsi="Helvetica" w:eastAsia="Times New Roman" w:cs="Calibri"/>
          <w:sz w:val="20"/>
          <w:szCs w:val="20"/>
          <w:lang w:eastAsia="en-GB"/>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rsidRPr="001873E8" w:rsidR="00082C00" w:rsidP="00082C00" w:rsidRDefault="00082C00" w14:paraId="196DCA37" w14:textId="66B13443">
      <w:pPr>
        <w:spacing w:after="120"/>
        <w:jc w:val="both"/>
        <w:outlineLvl w:val="2"/>
        <w:rPr>
          <w:rFonts w:ascii="Helvetica" w:hAnsi="Helvetica" w:eastAsia="Times New Roman" w:cs="Calibri"/>
          <w:sz w:val="20"/>
          <w:szCs w:val="20"/>
          <w:lang w:eastAsia="en-GB"/>
        </w:rPr>
      </w:pPr>
      <w:r w:rsidRPr="001873E8">
        <w:rPr>
          <w:rFonts w:ascii="Helvetica" w:hAnsi="Helvetica" w:eastAsia="Times New Roman" w:cs="Calibri"/>
          <w:sz w:val="20"/>
          <w:szCs w:val="20"/>
          <w:lang w:eastAsia="en-GB"/>
        </w:rPr>
        <w:t xml:space="preserve">At Radisson Hotel Group, we </w:t>
      </w:r>
      <w:hyperlink w:tgtFrame="_blank" w:history="1" r:id="rId19">
        <w:r w:rsidRPr="001873E8">
          <w:rPr>
            <w:rStyle w:val="Hyperlink"/>
            <w:rFonts w:ascii="Helvetica" w:hAnsi="Helvetica" w:eastAsia="Times New Roman" w:cs="Calibri"/>
            <w:sz w:val="20"/>
            <w:szCs w:val="20"/>
            <w:lang w:eastAsia="en-GB"/>
          </w:rPr>
          <w:t>care for people, communities, and planet</w:t>
        </w:r>
      </w:hyperlink>
      <w:r w:rsidRPr="001873E8">
        <w:rPr>
          <w:rFonts w:ascii="Helvetica" w:hAnsi="Helvetica" w:eastAsia="Times New Roman" w:cs="Calibri"/>
          <w:sz w:val="20"/>
          <w:szCs w:val="20"/>
          <w:lang w:eastAsia="en-GB"/>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 </w:t>
      </w:r>
    </w:p>
    <w:p w:rsidRPr="001873E8" w:rsidR="00082C00" w:rsidP="00082C00" w:rsidRDefault="00082C00" w14:paraId="48CA01B1" w14:textId="6247E0AA">
      <w:pPr>
        <w:spacing w:after="120"/>
        <w:jc w:val="both"/>
        <w:outlineLvl w:val="2"/>
        <w:rPr>
          <w:rFonts w:ascii="Helvetica" w:hAnsi="Helvetica" w:eastAsia="Times New Roman" w:cs="Calibri"/>
          <w:sz w:val="20"/>
          <w:szCs w:val="20"/>
          <w:lang w:eastAsia="en-GB"/>
        </w:rPr>
      </w:pPr>
      <w:r w:rsidRPr="001873E8">
        <w:rPr>
          <w:rFonts w:ascii="Helvetica" w:hAnsi="Helvetica" w:eastAsia="Times New Roman" w:cs="Calibri"/>
          <w:sz w:val="20"/>
          <w:szCs w:val="20"/>
          <w:lang w:eastAsia="en-GB"/>
        </w:rPr>
        <w:t>The health and safety of guests and team members remain a top priority for Radisson Hotel Group. All properties across the Group’s portfolio are subject to health and safety requirements, ensuring we always care for our guests and team members. </w:t>
      </w:r>
    </w:p>
    <w:p w:rsidRPr="001873E8" w:rsidR="00082C00" w:rsidP="00082C00" w:rsidRDefault="00082C00" w14:paraId="5B5F0413" w14:textId="5D3F124E">
      <w:pPr>
        <w:spacing w:after="120"/>
        <w:jc w:val="both"/>
        <w:outlineLvl w:val="2"/>
        <w:rPr>
          <w:rFonts w:ascii="Helvetica" w:hAnsi="Helvetica" w:eastAsia="Times New Roman" w:cs="Calibri"/>
          <w:sz w:val="20"/>
          <w:szCs w:val="20"/>
          <w:lang w:eastAsia="en-GB"/>
        </w:rPr>
      </w:pPr>
      <w:r w:rsidRPr="001873E8">
        <w:rPr>
          <w:rFonts w:ascii="Helvetica" w:hAnsi="Helvetica" w:eastAsia="Times New Roman" w:cs="Calibri"/>
          <w:sz w:val="20"/>
          <w:szCs w:val="20"/>
          <w:lang w:eastAsia="en-GB"/>
        </w:rPr>
        <w:t xml:space="preserve">For more information, visit our </w:t>
      </w:r>
      <w:hyperlink w:tgtFrame="_blank" w:history="1" r:id="rId20">
        <w:r w:rsidRPr="001873E8">
          <w:rPr>
            <w:rStyle w:val="Hyperlink"/>
            <w:rFonts w:ascii="Helvetica" w:hAnsi="Helvetica" w:eastAsia="Times New Roman" w:cs="Calibri"/>
            <w:sz w:val="20"/>
            <w:szCs w:val="20"/>
            <w:lang w:eastAsia="en-GB"/>
          </w:rPr>
          <w:t>corporate website</w:t>
        </w:r>
      </w:hyperlink>
      <w:r w:rsidRPr="001873E8">
        <w:rPr>
          <w:rFonts w:ascii="Helvetica" w:hAnsi="Helvetica" w:eastAsia="Times New Roman" w:cs="Calibri"/>
          <w:sz w:val="20"/>
          <w:szCs w:val="20"/>
          <w:lang w:eastAsia="en-GB"/>
        </w:rPr>
        <w:t>. Or connect with Radisson Hotels on: </w:t>
      </w:r>
    </w:p>
    <w:p w:rsidRPr="001873E8" w:rsidR="00082C00" w:rsidP="00082C00" w:rsidRDefault="00082C00" w14:paraId="23D718B3" w14:textId="61719ACF">
      <w:pPr>
        <w:spacing w:after="120"/>
        <w:jc w:val="both"/>
        <w:outlineLvl w:val="2"/>
        <w:rPr>
          <w:rFonts w:ascii="Helvetica" w:hAnsi="Helvetica" w:eastAsia="Times New Roman" w:cs="Calibri"/>
          <w:sz w:val="20"/>
          <w:szCs w:val="20"/>
          <w:lang w:eastAsia="en-GB"/>
        </w:rPr>
      </w:pPr>
      <w:hyperlink w:tgtFrame="_blank" w:history="1" r:id="rId21">
        <w:r w:rsidRPr="001873E8">
          <w:rPr>
            <w:rStyle w:val="Hyperlink"/>
            <w:rFonts w:ascii="Helvetica" w:hAnsi="Helvetica" w:eastAsia="Times New Roman" w:cs="Calibri"/>
            <w:sz w:val="20"/>
            <w:szCs w:val="20"/>
            <w:lang w:eastAsia="en-GB"/>
          </w:rPr>
          <w:t>LinkedIn</w:t>
        </w:r>
      </w:hyperlink>
      <w:r w:rsidRPr="001873E8">
        <w:rPr>
          <w:rFonts w:ascii="Helvetica" w:hAnsi="Helvetica" w:eastAsia="Times New Roman" w:cs="Calibri"/>
          <w:sz w:val="20"/>
          <w:szCs w:val="20"/>
          <w:lang w:eastAsia="en-GB"/>
        </w:rPr>
        <w:t xml:space="preserve"> | </w:t>
      </w:r>
      <w:hyperlink w:tgtFrame="_blank" w:history="1" r:id="rId22">
        <w:r w:rsidRPr="001873E8">
          <w:rPr>
            <w:rStyle w:val="Hyperlink"/>
            <w:rFonts w:ascii="Helvetica" w:hAnsi="Helvetica" w:eastAsia="Times New Roman" w:cs="Calibri"/>
            <w:sz w:val="20"/>
            <w:szCs w:val="20"/>
            <w:lang w:eastAsia="en-GB"/>
          </w:rPr>
          <w:t>TikTok</w:t>
        </w:r>
      </w:hyperlink>
      <w:r w:rsidRPr="001873E8">
        <w:rPr>
          <w:rFonts w:ascii="Helvetica" w:hAnsi="Helvetica" w:eastAsia="Times New Roman" w:cs="Calibri"/>
          <w:sz w:val="20"/>
          <w:szCs w:val="20"/>
          <w:lang w:eastAsia="en-GB"/>
        </w:rPr>
        <w:t xml:space="preserve"> | </w:t>
      </w:r>
      <w:hyperlink w:tgtFrame="_blank" w:history="1" r:id="rId23">
        <w:r w:rsidRPr="001873E8">
          <w:rPr>
            <w:rStyle w:val="Hyperlink"/>
            <w:rFonts w:ascii="Helvetica" w:hAnsi="Helvetica" w:eastAsia="Times New Roman" w:cs="Calibri"/>
            <w:sz w:val="20"/>
            <w:szCs w:val="20"/>
            <w:lang w:eastAsia="en-GB"/>
          </w:rPr>
          <w:t>Instagram</w:t>
        </w:r>
      </w:hyperlink>
      <w:r w:rsidRPr="001873E8">
        <w:rPr>
          <w:rFonts w:ascii="Helvetica" w:hAnsi="Helvetica" w:eastAsia="Times New Roman" w:cs="Calibri"/>
          <w:sz w:val="20"/>
          <w:szCs w:val="20"/>
          <w:lang w:eastAsia="en-GB"/>
        </w:rPr>
        <w:t xml:space="preserve"> | </w:t>
      </w:r>
      <w:hyperlink w:tgtFrame="_blank" w:history="1" r:id="rId24">
        <w:r w:rsidRPr="001873E8">
          <w:rPr>
            <w:rStyle w:val="Hyperlink"/>
            <w:rFonts w:ascii="Helvetica" w:hAnsi="Helvetica" w:eastAsia="Times New Roman" w:cs="Calibri"/>
            <w:sz w:val="20"/>
            <w:szCs w:val="20"/>
            <w:lang w:eastAsia="en-GB"/>
          </w:rPr>
          <w:t>Facebook</w:t>
        </w:r>
      </w:hyperlink>
      <w:r w:rsidRPr="001873E8">
        <w:rPr>
          <w:rFonts w:ascii="Helvetica" w:hAnsi="Helvetica" w:eastAsia="Times New Roman" w:cs="Calibri"/>
          <w:sz w:val="20"/>
          <w:szCs w:val="20"/>
          <w:lang w:eastAsia="en-GB"/>
        </w:rPr>
        <w:t xml:space="preserve"> | </w:t>
      </w:r>
      <w:hyperlink w:tgtFrame="_blank" w:history="1" r:id="rId25">
        <w:r w:rsidRPr="001873E8">
          <w:rPr>
            <w:rStyle w:val="Hyperlink"/>
            <w:rFonts w:ascii="Helvetica" w:hAnsi="Helvetica" w:eastAsia="Times New Roman" w:cs="Calibri"/>
            <w:sz w:val="20"/>
            <w:szCs w:val="20"/>
            <w:lang w:eastAsia="en-GB"/>
          </w:rPr>
          <w:t>YouTube</w:t>
        </w:r>
      </w:hyperlink>
      <w:r w:rsidRPr="001873E8">
        <w:rPr>
          <w:rFonts w:ascii="Helvetica" w:hAnsi="Helvetica" w:eastAsia="Times New Roman" w:cs="Calibri"/>
          <w:sz w:val="20"/>
          <w:szCs w:val="20"/>
          <w:lang w:eastAsia="en-GB"/>
        </w:rPr>
        <w:t xml:space="preserve"> | </w:t>
      </w:r>
      <w:hyperlink w:tgtFrame="_blank" w:history="1" r:id="rId26">
        <w:r w:rsidRPr="001873E8">
          <w:rPr>
            <w:rStyle w:val="Hyperlink"/>
            <w:rFonts w:ascii="Helvetica" w:hAnsi="Helvetica" w:eastAsia="Times New Roman" w:cs="Calibri"/>
            <w:sz w:val="20"/>
            <w:szCs w:val="20"/>
            <w:lang w:eastAsia="en-GB"/>
          </w:rPr>
          <w:t>WhatsApp</w:t>
        </w:r>
      </w:hyperlink>
      <w:r w:rsidRPr="001873E8">
        <w:rPr>
          <w:rFonts w:ascii="Helvetica" w:hAnsi="Helvetica" w:eastAsia="Times New Roman" w:cs="Calibri"/>
          <w:sz w:val="20"/>
          <w:szCs w:val="20"/>
          <w:lang w:eastAsia="en-GB"/>
        </w:rPr>
        <w:t xml:space="preserve"> | </w:t>
      </w:r>
      <w:hyperlink w:tgtFrame="_blank" w:history="1" r:id="rId27">
        <w:r w:rsidRPr="001873E8">
          <w:rPr>
            <w:rStyle w:val="Hyperlink"/>
            <w:rFonts w:ascii="Helvetica" w:hAnsi="Helvetica" w:eastAsia="Times New Roman" w:cs="Calibri"/>
            <w:sz w:val="20"/>
            <w:szCs w:val="20"/>
            <w:lang w:eastAsia="en-GB"/>
          </w:rPr>
          <w:t>X</w:t>
        </w:r>
      </w:hyperlink>
      <w:r w:rsidRPr="001873E8">
        <w:rPr>
          <w:rFonts w:ascii="Helvetica" w:hAnsi="Helvetica" w:eastAsia="Times New Roman" w:cs="Calibri"/>
          <w:sz w:val="20"/>
          <w:szCs w:val="20"/>
          <w:lang w:eastAsia="en-GB"/>
        </w:rPr>
        <w:t> </w:t>
      </w:r>
    </w:p>
    <w:p w:rsidRPr="001873E8" w:rsidR="00082C00" w:rsidP="00082C00" w:rsidRDefault="00082C00" w14:paraId="0DDB3E0F" w14:textId="77777777">
      <w:pPr>
        <w:spacing w:after="120"/>
        <w:jc w:val="both"/>
        <w:outlineLvl w:val="2"/>
        <w:rPr>
          <w:rFonts w:ascii="Helvetica" w:hAnsi="Helvetica" w:eastAsia="Times New Roman" w:cs="Calibri"/>
          <w:sz w:val="20"/>
          <w:szCs w:val="20"/>
          <w:lang w:eastAsia="en-GB"/>
        </w:rPr>
      </w:pPr>
    </w:p>
    <w:p w:rsidRPr="001873E8" w:rsidR="00082C00" w:rsidP="00082C00" w:rsidRDefault="00082C00" w14:paraId="25B661D1" w14:textId="17895B87">
      <w:pPr>
        <w:spacing w:after="120"/>
        <w:jc w:val="both"/>
        <w:outlineLvl w:val="2"/>
        <w:rPr>
          <w:rFonts w:ascii="Helvetica" w:hAnsi="Helvetica" w:eastAsia="Times New Roman" w:cs="Calibri"/>
          <w:sz w:val="20"/>
          <w:szCs w:val="20"/>
          <w:u w:val="single"/>
          <w:lang w:eastAsia="en-GB"/>
        </w:rPr>
      </w:pPr>
      <w:r w:rsidRPr="001873E8">
        <w:rPr>
          <w:rFonts w:ascii="Helvetica" w:hAnsi="Helvetica" w:eastAsia="Times New Roman" w:cs="Calibri"/>
          <w:sz w:val="20"/>
          <w:szCs w:val="20"/>
          <w:u w:val="single"/>
          <w:lang w:eastAsia="en-GB"/>
        </w:rPr>
        <w:t>ABOUT RADISSON BLU</w:t>
      </w:r>
    </w:p>
    <w:p w:rsidRPr="001873E8" w:rsidR="00DB7E18" w:rsidP="00082C00" w:rsidRDefault="00082C00" w14:paraId="11AE1310" w14:textId="77777777">
      <w:pPr>
        <w:spacing w:after="120"/>
        <w:jc w:val="both"/>
        <w:outlineLvl w:val="2"/>
        <w:rPr>
          <w:rFonts w:ascii="Helvetica" w:hAnsi="Helvetica" w:eastAsia="Times New Roman" w:cs="Calibri"/>
          <w:sz w:val="20"/>
          <w:szCs w:val="20"/>
          <w:lang w:eastAsia="en-GB"/>
        </w:rPr>
      </w:pPr>
      <w:r w:rsidRPr="001873E8">
        <w:rPr>
          <w:rFonts w:ascii="Helvetica" w:hAnsi="Helvetica" w:eastAsia="Times New Roman" w:cs="Calibri"/>
          <w:sz w:val="20"/>
          <w:szCs w:val="20"/>
          <w:lang w:eastAsia="en-GB"/>
        </w:rPr>
        <w:t>Radisson Blu is an upper upscale hotel brand that delivers meaningful and memorable experiences in stylish spaces. Characterized by attention to detail and the Yes I Can! service philosophy, Radisson Blu hotels are designed to make an unforgettable difference by anticipating travelers’ needs through carefully curated touchpoints. Radisson Blu hotels can be found in major cities, key airport gateways, and leisure destinations. Guests and professional business partners can enhance their experience with Radisson Blu by participating in Radisson Rewards, an international loyalty program offering exceptional benefits and rewards. </w:t>
      </w:r>
    </w:p>
    <w:p w:rsidRPr="001873E8" w:rsidR="00082C00" w:rsidP="00082C00" w:rsidRDefault="00082C00" w14:paraId="0B8D71EC" w14:textId="24EA917A">
      <w:pPr>
        <w:spacing w:after="120"/>
        <w:jc w:val="both"/>
        <w:outlineLvl w:val="2"/>
        <w:rPr>
          <w:rFonts w:ascii="Helvetica" w:hAnsi="Helvetica" w:eastAsia="Times New Roman" w:cs="Calibri"/>
          <w:sz w:val="20"/>
          <w:szCs w:val="20"/>
          <w:lang w:eastAsia="en-GB"/>
        </w:rPr>
      </w:pPr>
      <w:r w:rsidRPr="001873E8">
        <w:rPr>
          <w:rFonts w:ascii="Helvetica" w:hAnsi="Helvetica" w:eastAsia="Times New Roman" w:cs="Calibri"/>
          <w:sz w:val="20"/>
          <w:szCs w:val="20"/>
          <w:lang w:eastAsia="en-GB"/>
        </w:rPr>
        <w:t>Radisson Blu is part of the Radisson family of brands, which includes Radisson Collection, art’otel, Radisson, Radisson RED, Radisson Individuals, Park Plaza, Park Inn by Radisson, Country Inn &amp; Suites by Radisson, and Prize by Radisson — brought together under one commercial umbrella brand, Radisson Hotels.  </w:t>
      </w:r>
    </w:p>
    <w:p w:rsidRPr="001873E8" w:rsidR="00082C00" w:rsidP="00082C00" w:rsidRDefault="00082C00" w14:paraId="695588C4" w14:textId="2C213B95">
      <w:pPr>
        <w:spacing w:after="120"/>
        <w:jc w:val="both"/>
        <w:outlineLvl w:val="2"/>
        <w:rPr>
          <w:rFonts w:ascii="Helvetica" w:hAnsi="Helvetica" w:eastAsia="Times New Roman" w:cs="Calibri"/>
          <w:sz w:val="20"/>
          <w:szCs w:val="20"/>
          <w:lang w:eastAsia="en-GB"/>
        </w:rPr>
      </w:pPr>
      <w:r w:rsidRPr="001873E8">
        <w:rPr>
          <w:rFonts w:ascii="Helvetica" w:hAnsi="Helvetica" w:eastAsia="Times New Roman" w:cs="Calibri"/>
          <w:sz w:val="20"/>
          <w:szCs w:val="20"/>
          <w:lang w:eastAsia="en-GB"/>
        </w:rPr>
        <w:t xml:space="preserve">For reservations and more information, visit our </w:t>
      </w:r>
      <w:hyperlink w:tgtFrame="_blank" w:history="1" r:id="rId28">
        <w:r w:rsidRPr="001873E8">
          <w:rPr>
            <w:rStyle w:val="Hyperlink"/>
            <w:rFonts w:ascii="Helvetica" w:hAnsi="Helvetica" w:eastAsia="Times New Roman" w:cs="Calibri"/>
            <w:sz w:val="20"/>
            <w:szCs w:val="20"/>
            <w:lang w:eastAsia="en-GB"/>
          </w:rPr>
          <w:t>website</w:t>
        </w:r>
      </w:hyperlink>
      <w:r w:rsidRPr="001873E8">
        <w:rPr>
          <w:rFonts w:ascii="Helvetica" w:hAnsi="Helvetica" w:eastAsia="Times New Roman" w:cs="Calibri"/>
          <w:sz w:val="20"/>
          <w:szCs w:val="20"/>
          <w:lang w:eastAsia="en-GB"/>
        </w:rPr>
        <w:t>. Or connect with Radisson Blu on: </w:t>
      </w:r>
    </w:p>
    <w:p w:rsidRPr="00082C00" w:rsidR="00BD1B65" w:rsidP="00082C00" w:rsidRDefault="00082C00" w14:paraId="7DCF84E3" w14:textId="4DDC2E4D">
      <w:pPr>
        <w:spacing w:after="120"/>
        <w:jc w:val="both"/>
        <w:outlineLvl w:val="2"/>
        <w:rPr>
          <w:rFonts w:ascii="Helvetica" w:hAnsi="Helvetica" w:eastAsia="Times New Roman" w:cs="Calibri"/>
          <w:sz w:val="22"/>
          <w:szCs w:val="22"/>
          <w:lang w:eastAsia="en-GB"/>
        </w:rPr>
      </w:pPr>
      <w:hyperlink w:tgtFrame="_blank" w:history="1" r:id="rId29">
        <w:r w:rsidRPr="001873E8">
          <w:rPr>
            <w:rStyle w:val="Hyperlink"/>
            <w:rFonts w:ascii="Helvetica" w:hAnsi="Helvetica" w:eastAsia="Times New Roman" w:cs="Calibri"/>
            <w:sz w:val="20"/>
            <w:szCs w:val="20"/>
            <w:lang w:eastAsia="en-GB"/>
          </w:rPr>
          <w:t>LinkedIn</w:t>
        </w:r>
      </w:hyperlink>
      <w:r w:rsidRPr="001873E8">
        <w:rPr>
          <w:rFonts w:ascii="Helvetica" w:hAnsi="Helvetica" w:eastAsia="Times New Roman" w:cs="Calibri"/>
          <w:sz w:val="20"/>
          <w:szCs w:val="20"/>
          <w:lang w:eastAsia="en-GB"/>
        </w:rPr>
        <w:t xml:space="preserve"> | </w:t>
      </w:r>
      <w:hyperlink w:tgtFrame="_blank" w:history="1" r:id="rId30">
        <w:r w:rsidRPr="001873E8">
          <w:rPr>
            <w:rStyle w:val="Hyperlink"/>
            <w:rFonts w:ascii="Helvetica" w:hAnsi="Helvetica" w:eastAsia="Times New Roman" w:cs="Calibri"/>
            <w:sz w:val="20"/>
            <w:szCs w:val="20"/>
            <w:lang w:eastAsia="en-GB"/>
          </w:rPr>
          <w:t>TikTok</w:t>
        </w:r>
      </w:hyperlink>
      <w:r w:rsidRPr="001873E8">
        <w:rPr>
          <w:rFonts w:ascii="Helvetica" w:hAnsi="Helvetica" w:eastAsia="Times New Roman" w:cs="Calibri"/>
          <w:sz w:val="20"/>
          <w:szCs w:val="20"/>
          <w:lang w:eastAsia="en-GB"/>
        </w:rPr>
        <w:t xml:space="preserve"> | </w:t>
      </w:r>
      <w:hyperlink w:tgtFrame="_blank" w:history="1" r:id="rId31">
        <w:r w:rsidRPr="001873E8">
          <w:rPr>
            <w:rStyle w:val="Hyperlink"/>
            <w:rFonts w:ascii="Helvetica" w:hAnsi="Helvetica" w:eastAsia="Times New Roman" w:cs="Calibri"/>
            <w:sz w:val="20"/>
            <w:szCs w:val="20"/>
            <w:lang w:eastAsia="en-GB"/>
          </w:rPr>
          <w:t>Instagram</w:t>
        </w:r>
      </w:hyperlink>
      <w:r w:rsidRPr="001873E8">
        <w:rPr>
          <w:rFonts w:ascii="Helvetica" w:hAnsi="Helvetica" w:eastAsia="Times New Roman" w:cs="Calibri"/>
          <w:sz w:val="20"/>
          <w:szCs w:val="20"/>
          <w:lang w:eastAsia="en-GB"/>
        </w:rPr>
        <w:t xml:space="preserve"> | </w:t>
      </w:r>
      <w:hyperlink w:tgtFrame="_blank" w:history="1" r:id="rId32">
        <w:r w:rsidRPr="001873E8">
          <w:rPr>
            <w:rStyle w:val="Hyperlink"/>
            <w:rFonts w:ascii="Helvetica" w:hAnsi="Helvetica" w:eastAsia="Times New Roman" w:cs="Calibri"/>
            <w:sz w:val="20"/>
            <w:szCs w:val="20"/>
            <w:lang w:eastAsia="en-GB"/>
          </w:rPr>
          <w:t>Facebook</w:t>
        </w:r>
      </w:hyperlink>
      <w:r w:rsidRPr="001873E8">
        <w:rPr>
          <w:rFonts w:ascii="Helvetica" w:hAnsi="Helvetica" w:eastAsia="Times New Roman" w:cs="Calibri"/>
          <w:sz w:val="20"/>
          <w:szCs w:val="20"/>
          <w:lang w:eastAsia="en-GB"/>
        </w:rPr>
        <w:t xml:space="preserve"> | </w:t>
      </w:r>
      <w:hyperlink w:tgtFrame="_blank" w:history="1" r:id="rId33">
        <w:r w:rsidRPr="001873E8">
          <w:rPr>
            <w:rStyle w:val="Hyperlink"/>
            <w:rFonts w:ascii="Helvetica" w:hAnsi="Helvetica" w:eastAsia="Times New Roman" w:cs="Calibri"/>
            <w:sz w:val="20"/>
            <w:szCs w:val="20"/>
            <w:lang w:eastAsia="en-GB"/>
          </w:rPr>
          <w:t>YouTube</w:t>
        </w:r>
      </w:hyperlink>
      <w:r w:rsidRPr="001873E8">
        <w:rPr>
          <w:rFonts w:ascii="Helvetica" w:hAnsi="Helvetica" w:eastAsia="Times New Roman" w:cs="Calibri"/>
          <w:sz w:val="20"/>
          <w:szCs w:val="20"/>
          <w:lang w:eastAsia="en-GB"/>
        </w:rPr>
        <w:t xml:space="preserve"> | </w:t>
      </w:r>
      <w:hyperlink w:tgtFrame="_blank" w:history="1" r:id="rId34">
        <w:r w:rsidRPr="001873E8">
          <w:rPr>
            <w:rStyle w:val="Hyperlink"/>
            <w:rFonts w:ascii="Helvetica" w:hAnsi="Helvetica" w:eastAsia="Times New Roman" w:cs="Calibri"/>
            <w:sz w:val="20"/>
            <w:szCs w:val="20"/>
            <w:lang w:eastAsia="en-GB"/>
          </w:rPr>
          <w:t>WhatsApp</w:t>
        </w:r>
      </w:hyperlink>
      <w:r w:rsidRPr="001873E8">
        <w:rPr>
          <w:rFonts w:ascii="Helvetica" w:hAnsi="Helvetica" w:eastAsia="Times New Roman" w:cs="Calibri"/>
          <w:sz w:val="20"/>
          <w:szCs w:val="20"/>
          <w:lang w:eastAsia="en-GB"/>
        </w:rPr>
        <w:t xml:space="preserve"> | </w:t>
      </w:r>
      <w:hyperlink w:tgtFrame="_blank" w:history="1" r:id="rId35">
        <w:r w:rsidRPr="001873E8">
          <w:rPr>
            <w:rStyle w:val="Hyperlink"/>
            <w:rFonts w:ascii="Helvetica" w:hAnsi="Helvetica" w:eastAsia="Times New Roman" w:cs="Calibri"/>
            <w:sz w:val="20"/>
            <w:szCs w:val="20"/>
            <w:lang w:eastAsia="en-GB"/>
          </w:rPr>
          <w:t>X</w:t>
        </w:r>
      </w:hyperlink>
    </w:p>
    <w:sectPr w:rsidRPr="00082C00" w:rsidR="00BD1B65">
      <w:headerReference w:type="default" r:id="rId36"/>
      <w:footerReference w:type="default" r:id="rId3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85D" w:rsidP="00FA4D4D" w:rsidRDefault="0067085D" w14:paraId="4201A0A0" w14:textId="77777777">
      <w:r>
        <w:separator/>
      </w:r>
    </w:p>
  </w:endnote>
  <w:endnote w:type="continuationSeparator" w:id="0">
    <w:p w:rsidR="0067085D" w:rsidP="00FA4D4D" w:rsidRDefault="0067085D" w14:paraId="543728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Times New Roman"/>
    <w:charset w:val="00"/>
    <w:family w:val="auto"/>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C46DB" w:rsidRDefault="007C46DB" w14:paraId="208169CB" w14:textId="6341E911">
    <w:pPr>
      <w:pStyle w:val="Footer"/>
    </w:pPr>
    <w:r>
      <w:rPr>
        <w:noProof/>
      </w:rPr>
      <w:drawing>
        <wp:inline distT="0" distB="0" distL="0" distR="0" wp14:anchorId="72972D67" wp14:editId="43C4F730">
          <wp:extent cx="5731510" cy="791740"/>
          <wp:effectExtent l="0" t="0" r="0" b="0"/>
          <wp:docPr id="1204811482" name="Picture 120481148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11482" name="Picture 120481148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791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85D" w:rsidP="00FA4D4D" w:rsidRDefault="0067085D" w14:paraId="0B8BBBAA" w14:textId="77777777">
      <w:r>
        <w:separator/>
      </w:r>
    </w:p>
  </w:footnote>
  <w:footnote w:type="continuationSeparator" w:id="0">
    <w:p w:rsidR="0067085D" w:rsidP="00FA4D4D" w:rsidRDefault="0067085D" w14:paraId="5F2DD5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A4D4D" w:rsidRDefault="00F979EA" w14:paraId="29ADC388" w14:textId="693683F8">
    <w:pPr>
      <w:pStyle w:val="Header"/>
    </w:pPr>
    <w:r>
      <w:rPr>
        <w:noProof/>
      </w:rPr>
      <w:drawing>
        <wp:anchor distT="0" distB="0" distL="114300" distR="114300" simplePos="0" relativeHeight="251658240" behindDoc="1" locked="0" layoutInCell="1" allowOverlap="1" wp14:anchorId="6B71A280" wp14:editId="414EF527">
          <wp:simplePos x="0" y="0"/>
          <wp:positionH relativeFrom="column">
            <wp:posOffset>-914400</wp:posOffset>
          </wp:positionH>
          <wp:positionV relativeFrom="paragraph">
            <wp:posOffset>-438295</wp:posOffset>
          </wp:positionV>
          <wp:extent cx="7557770" cy="2472690"/>
          <wp:effectExtent l="0" t="0" r="0" b="3810"/>
          <wp:wrapTight wrapText="bothSides">
            <wp:wrapPolygon edited="0">
              <wp:start x="0" y="0"/>
              <wp:lineTo x="0" y="21522"/>
              <wp:lineTo x="21560" y="21522"/>
              <wp:lineTo x="21560" y="0"/>
              <wp:lineTo x="0" y="0"/>
            </wp:wrapPolygon>
          </wp:wrapTight>
          <wp:docPr id="181970634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06346"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7770" cy="2472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E4D"/>
    <w:multiLevelType w:val="hybridMultilevel"/>
    <w:tmpl w:val="63D09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7921037"/>
    <w:multiLevelType w:val="hybridMultilevel"/>
    <w:tmpl w:val="A6D0F6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50508364">
    <w:abstractNumId w:val="1"/>
  </w:num>
  <w:num w:numId="2" w16cid:durableId="104644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C4"/>
    <w:rsid w:val="00000CDE"/>
    <w:rsid w:val="00003954"/>
    <w:rsid w:val="00012988"/>
    <w:rsid w:val="00022540"/>
    <w:rsid w:val="00047147"/>
    <w:rsid w:val="000552F2"/>
    <w:rsid w:val="00055B1E"/>
    <w:rsid w:val="000671F4"/>
    <w:rsid w:val="00076EDF"/>
    <w:rsid w:val="00082C00"/>
    <w:rsid w:val="000C4AEB"/>
    <w:rsid w:val="000C4B84"/>
    <w:rsid w:val="000F2054"/>
    <w:rsid w:val="000F6988"/>
    <w:rsid w:val="001057C8"/>
    <w:rsid w:val="00105E3A"/>
    <w:rsid w:val="00121432"/>
    <w:rsid w:val="001319F9"/>
    <w:rsid w:val="00131B29"/>
    <w:rsid w:val="001427A0"/>
    <w:rsid w:val="0015378F"/>
    <w:rsid w:val="00154B83"/>
    <w:rsid w:val="00161E25"/>
    <w:rsid w:val="00166413"/>
    <w:rsid w:val="0016779E"/>
    <w:rsid w:val="0017695E"/>
    <w:rsid w:val="00180516"/>
    <w:rsid w:val="001869AC"/>
    <w:rsid w:val="001873E8"/>
    <w:rsid w:val="0019195A"/>
    <w:rsid w:val="001D108F"/>
    <w:rsid w:val="001D10EF"/>
    <w:rsid w:val="001E1472"/>
    <w:rsid w:val="001F3CEA"/>
    <w:rsid w:val="001F630F"/>
    <w:rsid w:val="001F7522"/>
    <w:rsid w:val="00215896"/>
    <w:rsid w:val="0023259C"/>
    <w:rsid w:val="0024474D"/>
    <w:rsid w:val="002476AA"/>
    <w:rsid w:val="00250DE5"/>
    <w:rsid w:val="00256716"/>
    <w:rsid w:val="002570D5"/>
    <w:rsid w:val="00286166"/>
    <w:rsid w:val="002A183F"/>
    <w:rsid w:val="002A3F1E"/>
    <w:rsid w:val="002D4658"/>
    <w:rsid w:val="002E78C3"/>
    <w:rsid w:val="003351D5"/>
    <w:rsid w:val="00353034"/>
    <w:rsid w:val="00372BD0"/>
    <w:rsid w:val="003763DA"/>
    <w:rsid w:val="00383DA8"/>
    <w:rsid w:val="00391BF5"/>
    <w:rsid w:val="003969B4"/>
    <w:rsid w:val="003A1453"/>
    <w:rsid w:val="003A450C"/>
    <w:rsid w:val="003A4CA3"/>
    <w:rsid w:val="003B015F"/>
    <w:rsid w:val="003B28DB"/>
    <w:rsid w:val="003B307C"/>
    <w:rsid w:val="003B72FD"/>
    <w:rsid w:val="003C1E66"/>
    <w:rsid w:val="003C6694"/>
    <w:rsid w:val="003C7B12"/>
    <w:rsid w:val="003D316C"/>
    <w:rsid w:val="003E2709"/>
    <w:rsid w:val="003E31DB"/>
    <w:rsid w:val="00403542"/>
    <w:rsid w:val="004067A8"/>
    <w:rsid w:val="004119EB"/>
    <w:rsid w:val="00433A52"/>
    <w:rsid w:val="00436943"/>
    <w:rsid w:val="00437617"/>
    <w:rsid w:val="00446902"/>
    <w:rsid w:val="00454113"/>
    <w:rsid w:val="00466D8C"/>
    <w:rsid w:val="004747D6"/>
    <w:rsid w:val="00477D37"/>
    <w:rsid w:val="00481A11"/>
    <w:rsid w:val="00483F22"/>
    <w:rsid w:val="0048591E"/>
    <w:rsid w:val="004C091C"/>
    <w:rsid w:val="004C4F70"/>
    <w:rsid w:val="004F4073"/>
    <w:rsid w:val="00504C66"/>
    <w:rsid w:val="00521BF7"/>
    <w:rsid w:val="0053264C"/>
    <w:rsid w:val="00551C95"/>
    <w:rsid w:val="005631C9"/>
    <w:rsid w:val="0057073D"/>
    <w:rsid w:val="005819BA"/>
    <w:rsid w:val="005A5836"/>
    <w:rsid w:val="005B7544"/>
    <w:rsid w:val="005C53CD"/>
    <w:rsid w:val="005D5BB5"/>
    <w:rsid w:val="005F2194"/>
    <w:rsid w:val="005F419B"/>
    <w:rsid w:val="0060457C"/>
    <w:rsid w:val="0061249B"/>
    <w:rsid w:val="00616237"/>
    <w:rsid w:val="00637874"/>
    <w:rsid w:val="0063794C"/>
    <w:rsid w:val="00645EE4"/>
    <w:rsid w:val="00657361"/>
    <w:rsid w:val="00666648"/>
    <w:rsid w:val="0067085D"/>
    <w:rsid w:val="00677750"/>
    <w:rsid w:val="006A6ABC"/>
    <w:rsid w:val="006C0462"/>
    <w:rsid w:val="006C1C9B"/>
    <w:rsid w:val="006F0882"/>
    <w:rsid w:val="006F2A04"/>
    <w:rsid w:val="006F5159"/>
    <w:rsid w:val="007001CC"/>
    <w:rsid w:val="00702B1E"/>
    <w:rsid w:val="0071119B"/>
    <w:rsid w:val="00711365"/>
    <w:rsid w:val="007173EA"/>
    <w:rsid w:val="007312C2"/>
    <w:rsid w:val="00745C89"/>
    <w:rsid w:val="00755727"/>
    <w:rsid w:val="007569BD"/>
    <w:rsid w:val="00770671"/>
    <w:rsid w:val="00791B96"/>
    <w:rsid w:val="007945F9"/>
    <w:rsid w:val="007B0347"/>
    <w:rsid w:val="007C0591"/>
    <w:rsid w:val="007C46DB"/>
    <w:rsid w:val="007D29F9"/>
    <w:rsid w:val="007D3B7A"/>
    <w:rsid w:val="007D5799"/>
    <w:rsid w:val="00802476"/>
    <w:rsid w:val="00807E2C"/>
    <w:rsid w:val="008145C8"/>
    <w:rsid w:val="00815D8B"/>
    <w:rsid w:val="00832F72"/>
    <w:rsid w:val="00841CDB"/>
    <w:rsid w:val="00845084"/>
    <w:rsid w:val="00855886"/>
    <w:rsid w:val="008676EB"/>
    <w:rsid w:val="00880114"/>
    <w:rsid w:val="00887741"/>
    <w:rsid w:val="00891966"/>
    <w:rsid w:val="00893212"/>
    <w:rsid w:val="008F1B09"/>
    <w:rsid w:val="008F2E70"/>
    <w:rsid w:val="008F4ADB"/>
    <w:rsid w:val="008F5FAF"/>
    <w:rsid w:val="008F73D6"/>
    <w:rsid w:val="009324B6"/>
    <w:rsid w:val="00934E13"/>
    <w:rsid w:val="00943C26"/>
    <w:rsid w:val="00944354"/>
    <w:rsid w:val="009567B6"/>
    <w:rsid w:val="00956A9D"/>
    <w:rsid w:val="00961C81"/>
    <w:rsid w:val="0096261C"/>
    <w:rsid w:val="00974197"/>
    <w:rsid w:val="00997165"/>
    <w:rsid w:val="009C5AA0"/>
    <w:rsid w:val="009C742E"/>
    <w:rsid w:val="00A1303F"/>
    <w:rsid w:val="00A1376F"/>
    <w:rsid w:val="00A64078"/>
    <w:rsid w:val="00A64EEF"/>
    <w:rsid w:val="00A66C49"/>
    <w:rsid w:val="00A715B5"/>
    <w:rsid w:val="00AA13BC"/>
    <w:rsid w:val="00AA33DE"/>
    <w:rsid w:val="00AB508F"/>
    <w:rsid w:val="00AC1645"/>
    <w:rsid w:val="00AD1146"/>
    <w:rsid w:val="00AD3A9C"/>
    <w:rsid w:val="00B006C4"/>
    <w:rsid w:val="00B13F56"/>
    <w:rsid w:val="00B408C7"/>
    <w:rsid w:val="00B424CA"/>
    <w:rsid w:val="00B44102"/>
    <w:rsid w:val="00B45824"/>
    <w:rsid w:val="00B5418F"/>
    <w:rsid w:val="00B730B3"/>
    <w:rsid w:val="00B91405"/>
    <w:rsid w:val="00B977E3"/>
    <w:rsid w:val="00BA316B"/>
    <w:rsid w:val="00BB1CFB"/>
    <w:rsid w:val="00BC3D29"/>
    <w:rsid w:val="00BD1B65"/>
    <w:rsid w:val="00C047DD"/>
    <w:rsid w:val="00C16725"/>
    <w:rsid w:val="00C31185"/>
    <w:rsid w:val="00C432ED"/>
    <w:rsid w:val="00C7084E"/>
    <w:rsid w:val="00C72A37"/>
    <w:rsid w:val="00CA73E9"/>
    <w:rsid w:val="00CC15F4"/>
    <w:rsid w:val="00CC2D0A"/>
    <w:rsid w:val="00CE3AB4"/>
    <w:rsid w:val="00CE4374"/>
    <w:rsid w:val="00CF0E1B"/>
    <w:rsid w:val="00CF78D8"/>
    <w:rsid w:val="00D00802"/>
    <w:rsid w:val="00D06B4C"/>
    <w:rsid w:val="00D26B78"/>
    <w:rsid w:val="00D37B07"/>
    <w:rsid w:val="00D47E17"/>
    <w:rsid w:val="00D50C23"/>
    <w:rsid w:val="00D53BBB"/>
    <w:rsid w:val="00D55778"/>
    <w:rsid w:val="00D73FFE"/>
    <w:rsid w:val="00D84EC0"/>
    <w:rsid w:val="00D86BDF"/>
    <w:rsid w:val="00D97C0C"/>
    <w:rsid w:val="00DA76DB"/>
    <w:rsid w:val="00DB3CD6"/>
    <w:rsid w:val="00DB7E18"/>
    <w:rsid w:val="00DC004D"/>
    <w:rsid w:val="00DE3BEC"/>
    <w:rsid w:val="00E02AA7"/>
    <w:rsid w:val="00E10EEB"/>
    <w:rsid w:val="00E12A80"/>
    <w:rsid w:val="00E12EA5"/>
    <w:rsid w:val="00E77F36"/>
    <w:rsid w:val="00E8501F"/>
    <w:rsid w:val="00EB4B50"/>
    <w:rsid w:val="00EC003E"/>
    <w:rsid w:val="00EC4A0B"/>
    <w:rsid w:val="00EE6E79"/>
    <w:rsid w:val="00EF026F"/>
    <w:rsid w:val="00EF1CB4"/>
    <w:rsid w:val="00F04679"/>
    <w:rsid w:val="00F0521A"/>
    <w:rsid w:val="00F20426"/>
    <w:rsid w:val="00F2444A"/>
    <w:rsid w:val="00F51E8D"/>
    <w:rsid w:val="00F60783"/>
    <w:rsid w:val="00F63067"/>
    <w:rsid w:val="00F63C30"/>
    <w:rsid w:val="00F7294F"/>
    <w:rsid w:val="00F979EA"/>
    <w:rsid w:val="00FA09B3"/>
    <w:rsid w:val="00FA2D36"/>
    <w:rsid w:val="00FA4D4D"/>
    <w:rsid w:val="00FA7208"/>
    <w:rsid w:val="00FB354D"/>
    <w:rsid w:val="00FC0677"/>
    <w:rsid w:val="00FC4DDD"/>
    <w:rsid w:val="00FE0363"/>
    <w:rsid w:val="00FE1186"/>
    <w:rsid w:val="0F029847"/>
    <w:rsid w:val="1524DF29"/>
    <w:rsid w:val="24D31C1B"/>
    <w:rsid w:val="368B7F1A"/>
    <w:rsid w:val="52E7EA94"/>
    <w:rsid w:val="5EDEB329"/>
    <w:rsid w:val="5FFDBAD8"/>
    <w:rsid w:val="663F2B70"/>
    <w:rsid w:val="677FD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6A5C5"/>
  <w15:chartTrackingRefBased/>
  <w15:docId w15:val="{40497C4D-E315-AE47-872B-9E10D9B8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US"/>
    </w:rPr>
  </w:style>
  <w:style w:type="paragraph" w:styleId="Heading1">
    <w:name w:val="heading 1"/>
    <w:basedOn w:val="Normal"/>
    <w:next w:val="Normal"/>
    <w:link w:val="Heading1Char"/>
    <w:uiPriority w:val="9"/>
    <w:qFormat/>
    <w:rsid w:val="00B006C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6C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0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6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6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6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6C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006C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006C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B006C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006C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006C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006C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006C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006C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006C4"/>
    <w:rPr>
      <w:rFonts w:eastAsiaTheme="majorEastAsia" w:cstheme="majorBidi"/>
      <w:color w:val="272727" w:themeColor="text1" w:themeTint="D8"/>
    </w:rPr>
  </w:style>
  <w:style w:type="paragraph" w:styleId="Title">
    <w:name w:val="Title"/>
    <w:basedOn w:val="Normal"/>
    <w:next w:val="Normal"/>
    <w:link w:val="TitleChar"/>
    <w:uiPriority w:val="10"/>
    <w:qFormat/>
    <w:rsid w:val="00B006C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006C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006C4"/>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00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6C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006C4"/>
    <w:rPr>
      <w:i/>
      <w:iCs/>
      <w:color w:val="404040" w:themeColor="text1" w:themeTint="BF"/>
    </w:rPr>
  </w:style>
  <w:style w:type="paragraph" w:styleId="ListParagraph">
    <w:name w:val="List Paragraph"/>
    <w:basedOn w:val="Normal"/>
    <w:uiPriority w:val="34"/>
    <w:qFormat/>
    <w:rsid w:val="00B006C4"/>
    <w:pPr>
      <w:ind w:left="720"/>
      <w:contextualSpacing/>
    </w:pPr>
  </w:style>
  <w:style w:type="character" w:styleId="IntenseEmphasis">
    <w:name w:val="Intense Emphasis"/>
    <w:basedOn w:val="DefaultParagraphFont"/>
    <w:uiPriority w:val="21"/>
    <w:qFormat/>
    <w:rsid w:val="00B006C4"/>
    <w:rPr>
      <w:i/>
      <w:iCs/>
      <w:color w:val="0F4761" w:themeColor="accent1" w:themeShade="BF"/>
    </w:rPr>
  </w:style>
  <w:style w:type="paragraph" w:styleId="IntenseQuote">
    <w:name w:val="Intense Quote"/>
    <w:basedOn w:val="Normal"/>
    <w:next w:val="Normal"/>
    <w:link w:val="IntenseQuoteChar"/>
    <w:uiPriority w:val="30"/>
    <w:qFormat/>
    <w:rsid w:val="00B006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006C4"/>
    <w:rPr>
      <w:i/>
      <w:iCs/>
      <w:color w:val="0F4761" w:themeColor="accent1" w:themeShade="BF"/>
    </w:rPr>
  </w:style>
  <w:style w:type="character" w:styleId="IntenseReference">
    <w:name w:val="Intense Reference"/>
    <w:basedOn w:val="DefaultParagraphFont"/>
    <w:uiPriority w:val="32"/>
    <w:qFormat/>
    <w:rsid w:val="00B006C4"/>
    <w:rPr>
      <w:b/>
      <w:bCs/>
      <w:smallCaps/>
      <w:color w:val="0F4761" w:themeColor="accent1" w:themeShade="BF"/>
      <w:spacing w:val="5"/>
    </w:rPr>
  </w:style>
  <w:style w:type="character" w:styleId="Strong">
    <w:name w:val="Strong"/>
    <w:basedOn w:val="DefaultParagraphFont"/>
    <w:uiPriority w:val="22"/>
    <w:qFormat/>
    <w:rsid w:val="00B006C4"/>
    <w:rPr>
      <w:b/>
      <w:bCs/>
    </w:rPr>
  </w:style>
  <w:style w:type="paragraph" w:styleId="NormalWeb">
    <w:name w:val="Normal (Web)"/>
    <w:basedOn w:val="Normal"/>
    <w:uiPriority w:val="99"/>
    <w:semiHidden/>
    <w:unhideWhenUsed/>
    <w:rsid w:val="00B006C4"/>
    <w:pPr>
      <w:spacing w:before="100" w:beforeAutospacing="1" w:after="100" w:afterAutospacing="1"/>
    </w:pPr>
    <w:rPr>
      <w:rFonts w:ascii="Times New Roman" w:hAnsi="Times New Roman" w:eastAsia="Times New Roman" w:cs="Times New Roman"/>
      <w:kern w:val="0"/>
      <w:lang w:eastAsia="en-GB"/>
      <w14:ligatures w14:val="none"/>
    </w:rPr>
  </w:style>
  <w:style w:type="character" w:styleId="Hyperlink">
    <w:name w:val="Hyperlink"/>
    <w:basedOn w:val="DefaultParagraphFont"/>
    <w:uiPriority w:val="99"/>
    <w:unhideWhenUsed/>
    <w:rsid w:val="00B006C4"/>
    <w:rPr>
      <w:color w:val="467886" w:themeColor="hyperlink"/>
      <w:u w:val="single"/>
    </w:rPr>
  </w:style>
  <w:style w:type="character" w:styleId="UnresolvedMention">
    <w:name w:val="Unresolved Mention"/>
    <w:basedOn w:val="DefaultParagraphFont"/>
    <w:uiPriority w:val="99"/>
    <w:semiHidden/>
    <w:unhideWhenUsed/>
    <w:rsid w:val="00B006C4"/>
    <w:rPr>
      <w:color w:val="605E5C"/>
      <w:shd w:val="clear" w:color="auto" w:fill="E1DFDD"/>
    </w:rPr>
  </w:style>
  <w:style w:type="character" w:styleId="FollowedHyperlink">
    <w:name w:val="FollowedHyperlink"/>
    <w:basedOn w:val="DefaultParagraphFont"/>
    <w:uiPriority w:val="99"/>
    <w:semiHidden/>
    <w:unhideWhenUsed/>
    <w:rsid w:val="00477D37"/>
    <w:rPr>
      <w:color w:val="96607D" w:themeColor="followedHyperlink"/>
      <w:u w:val="single"/>
    </w:rPr>
  </w:style>
  <w:style w:type="character" w:styleId="whitespace-normal" w:customStyle="1">
    <w:name w:val="whitespace-normal"/>
    <w:basedOn w:val="DefaultParagraphFont"/>
    <w:rsid w:val="00FA7208"/>
  </w:style>
  <w:style w:type="character" w:styleId="ms-1" w:customStyle="1">
    <w:name w:val="ms-1"/>
    <w:basedOn w:val="DefaultParagraphFont"/>
    <w:rsid w:val="00FA7208"/>
  </w:style>
  <w:style w:type="character" w:styleId="max-w-15ch" w:customStyle="1">
    <w:name w:val="max-w-[15ch]"/>
    <w:basedOn w:val="DefaultParagraphFont"/>
    <w:rsid w:val="00FA7208"/>
  </w:style>
  <w:style w:type="character" w:styleId="-me-1" w:customStyle="1">
    <w:name w:val="-me-1"/>
    <w:basedOn w:val="DefaultParagraphFont"/>
    <w:rsid w:val="00FA7208"/>
  </w:style>
  <w:style w:type="paragraph" w:styleId="Header">
    <w:name w:val="header"/>
    <w:basedOn w:val="Normal"/>
    <w:link w:val="HeaderChar"/>
    <w:uiPriority w:val="99"/>
    <w:unhideWhenUsed/>
    <w:rsid w:val="00FA4D4D"/>
    <w:pPr>
      <w:tabs>
        <w:tab w:val="center" w:pos="4513"/>
        <w:tab w:val="right" w:pos="9026"/>
      </w:tabs>
    </w:pPr>
  </w:style>
  <w:style w:type="character" w:styleId="HeaderChar" w:customStyle="1">
    <w:name w:val="Header Char"/>
    <w:basedOn w:val="DefaultParagraphFont"/>
    <w:link w:val="Header"/>
    <w:uiPriority w:val="99"/>
    <w:rsid w:val="00FA4D4D"/>
  </w:style>
  <w:style w:type="paragraph" w:styleId="Footer">
    <w:name w:val="footer"/>
    <w:basedOn w:val="Normal"/>
    <w:link w:val="FooterChar"/>
    <w:uiPriority w:val="99"/>
    <w:unhideWhenUsed/>
    <w:rsid w:val="00FA4D4D"/>
    <w:pPr>
      <w:tabs>
        <w:tab w:val="center" w:pos="4513"/>
        <w:tab w:val="right" w:pos="9026"/>
      </w:tabs>
    </w:pPr>
  </w:style>
  <w:style w:type="character" w:styleId="FooterChar" w:customStyle="1">
    <w:name w:val="Footer Char"/>
    <w:basedOn w:val="DefaultParagraphFont"/>
    <w:link w:val="Footer"/>
    <w:uiPriority w:val="99"/>
    <w:rsid w:val="00FA4D4D"/>
  </w:style>
  <w:style w:type="paragraph" w:styleId="BasicParagraph" w:customStyle="1">
    <w:name w:val="[Basic Paragraph]"/>
    <w:basedOn w:val="Normal"/>
    <w:uiPriority w:val="99"/>
    <w:rsid w:val="00880114"/>
    <w:pPr>
      <w:widowControl w:val="0"/>
      <w:autoSpaceDE w:val="0"/>
      <w:autoSpaceDN w:val="0"/>
      <w:adjustRightInd w:val="0"/>
      <w:spacing w:line="288" w:lineRule="auto"/>
      <w:textAlignment w:val="center"/>
    </w:pPr>
    <w:rPr>
      <w:rFonts w:ascii="MinionPro-Regular" w:hAnsi="MinionPro-Regular" w:cs="MinionPro-Regular" w:eastAsiaTheme="minorEastAsia"/>
      <w:color w:val="000000"/>
      <w:kern w:val="0"/>
      <w14:ligatures w14:val="none"/>
    </w:rPr>
  </w:style>
  <w:style w:type="paragraph" w:styleId="paragraph" w:customStyle="1">
    <w:name w:val="paragraph"/>
    <w:basedOn w:val="Normal"/>
    <w:rsid w:val="00012988"/>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012988"/>
  </w:style>
  <w:style w:type="character" w:styleId="eop" w:customStyle="1">
    <w:name w:val="eop"/>
    <w:basedOn w:val="DefaultParagraphFont"/>
    <w:rsid w:val="00012988"/>
  </w:style>
  <w:style w:type="character" w:styleId="CommentReference">
    <w:name w:val="annotation reference"/>
    <w:basedOn w:val="DefaultParagraphFont"/>
    <w:uiPriority w:val="99"/>
    <w:semiHidden/>
    <w:unhideWhenUsed/>
    <w:rsid w:val="000F6988"/>
    <w:rPr>
      <w:sz w:val="16"/>
      <w:szCs w:val="16"/>
    </w:rPr>
  </w:style>
  <w:style w:type="paragraph" w:styleId="CommentText">
    <w:name w:val="annotation text"/>
    <w:basedOn w:val="Normal"/>
    <w:link w:val="CommentTextChar"/>
    <w:uiPriority w:val="99"/>
    <w:unhideWhenUsed/>
    <w:rsid w:val="000F6988"/>
    <w:rPr>
      <w:sz w:val="20"/>
      <w:szCs w:val="20"/>
    </w:rPr>
  </w:style>
  <w:style w:type="character" w:styleId="CommentTextChar" w:customStyle="1">
    <w:name w:val="Comment Text Char"/>
    <w:basedOn w:val="DefaultParagraphFont"/>
    <w:link w:val="CommentText"/>
    <w:uiPriority w:val="99"/>
    <w:rsid w:val="000F6988"/>
    <w:rPr>
      <w:sz w:val="20"/>
      <w:szCs w:val="20"/>
      <w:lang w:val="en-US"/>
    </w:rPr>
  </w:style>
  <w:style w:type="paragraph" w:styleId="CommentSubject">
    <w:name w:val="annotation subject"/>
    <w:basedOn w:val="CommentText"/>
    <w:next w:val="CommentText"/>
    <w:link w:val="CommentSubjectChar"/>
    <w:uiPriority w:val="99"/>
    <w:semiHidden/>
    <w:unhideWhenUsed/>
    <w:rsid w:val="000F6988"/>
    <w:rPr>
      <w:b/>
      <w:bCs/>
    </w:rPr>
  </w:style>
  <w:style w:type="character" w:styleId="CommentSubjectChar" w:customStyle="1">
    <w:name w:val="Comment Subject Char"/>
    <w:basedOn w:val="CommentTextChar"/>
    <w:link w:val="CommentSubject"/>
    <w:uiPriority w:val="99"/>
    <w:semiHidden/>
    <w:rsid w:val="000F6988"/>
    <w:rPr>
      <w:b/>
      <w:bCs/>
      <w:sz w:val="20"/>
      <w:szCs w:val="20"/>
      <w:lang w:val="en-US"/>
    </w:rPr>
  </w:style>
  <w:style w:type="character" w:styleId="Mention">
    <w:name w:val="Mention"/>
    <w:basedOn w:val="DefaultParagraphFont"/>
    <w:uiPriority w:val="99"/>
    <w:unhideWhenUsed/>
    <w:rsid w:val="00FA2D36"/>
    <w:rPr>
      <w:color w:val="2B579A"/>
      <w:shd w:val="clear" w:color="auto" w:fill="E1DFDD"/>
    </w:rPr>
  </w:style>
  <w:style w:type="paragraph" w:styleId="Revision">
    <w:name w:val="Revision"/>
    <w:hidden/>
    <w:uiPriority w:val="99"/>
    <w:semiHidden/>
    <w:rsid w:val="006C04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adissonhotels.com/en-us/hotels/radisson-blu-bergamo-choruslife" TargetMode="External" Id="rId13" /><Relationship Type="http://schemas.openxmlformats.org/officeDocument/2006/relationships/hyperlink" Target="https://www.radissonhotels.com/en-us/meeting-conference-hotels" TargetMode="External" Id="rId18" /><Relationship Type="http://schemas.openxmlformats.org/officeDocument/2006/relationships/hyperlink" Target="https://whatsapp.com/channel/0029Vb25Iu92ER6qt87Szj21"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https://be.linkedin.com/company/radisson-hotel-group" TargetMode="External" Id="rId21" /><Relationship Type="http://schemas.openxmlformats.org/officeDocument/2006/relationships/hyperlink" Target="https://whatsapp.com/channel/0029Vb25Iu92ER6qt87Szj21" TargetMode="External" Id="rId34" /><Relationship Type="http://schemas.openxmlformats.org/officeDocument/2006/relationships/webSettings" Target="webSettings.xml" Id="rId7" /><Relationship Type="http://schemas.openxmlformats.org/officeDocument/2006/relationships/hyperlink" Target="https://www.radissonhotels.com/en-us/hotels/radisson-blu-resort-lanzarote" TargetMode="External" Id="rId12" /><Relationship Type="http://schemas.openxmlformats.org/officeDocument/2006/relationships/hyperlink" Target="https://www.radissonhotels.com/en-us/rewards" TargetMode="External" Id="rId17" /><Relationship Type="http://schemas.openxmlformats.org/officeDocument/2006/relationships/hyperlink" Target="https://www.youtube.com/radissonhotelgroup" TargetMode="External" Id="rId25" /><Relationship Type="http://schemas.openxmlformats.org/officeDocument/2006/relationships/hyperlink" Target="https://www.youtube.com/playlist?list=PLDuJbevwCgCdrJ7X93uleKubH4wB_nubZ"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mailto:Helena.fernandez@radissonhotels.com" TargetMode="External" Id="rId16" /><Relationship Type="http://schemas.openxmlformats.org/officeDocument/2006/relationships/hyperlink" Target="https://www.radissonhotels.com/corporate" TargetMode="External" Id="rId20" /><Relationship Type="http://schemas.openxmlformats.org/officeDocument/2006/relationships/hyperlink" Target="https://www.linkedin.com/company/radisson-hotel-group/"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adissonhotels.com/en-us/hotels/radisson-blu-edinburgh" TargetMode="External" Id="rId11" /><Relationship Type="http://schemas.openxmlformats.org/officeDocument/2006/relationships/hyperlink" Target="https://www.facebook.com/radissonhotels" TargetMode="External" Id="rId24" /><Relationship Type="http://schemas.openxmlformats.org/officeDocument/2006/relationships/hyperlink" Target="https://www.facebook.com/radissonblu" TargetMode="External" Id="rId32" /><Relationship Type="http://schemas.openxmlformats.org/officeDocument/2006/relationships/footer" Target="footer1.xml" Id="rId37" /><Relationship Type="http://schemas.openxmlformats.org/officeDocument/2006/relationships/styles" Target="styles.xml" Id="rId5" /><Relationship Type="http://schemas.openxmlformats.org/officeDocument/2006/relationships/hyperlink" Target="https://www.radissonhotels.com/en-us/brand/radisson-blu/travel-inspiration?" TargetMode="External" Id="rId15" /><Relationship Type="http://schemas.openxmlformats.org/officeDocument/2006/relationships/hyperlink" Target="https://www.instagram.com/radissonhotels/" TargetMode="External" Id="rId23" /><Relationship Type="http://schemas.openxmlformats.org/officeDocument/2006/relationships/hyperlink" Target="https://www.radissonhotels.com/blu" TargetMode="External" Id="rId28" /><Relationship Type="http://schemas.openxmlformats.org/officeDocument/2006/relationships/header" Target="header1.xml" Id="rId36" /><Relationship Type="http://schemas.openxmlformats.org/officeDocument/2006/relationships/hyperlink" Target="https://www.radissonhotels.com/en-us/" TargetMode="External" Id="rId10" /><Relationship Type="http://schemas.openxmlformats.org/officeDocument/2006/relationships/hyperlink" Target="https://www.radissonhotels.com/en-us/corporate/responsible-business" TargetMode="External" Id="rId19" /><Relationship Type="http://schemas.openxmlformats.org/officeDocument/2006/relationships/hyperlink" Target="https://www.instagram.com/radissonblu/"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adissonhotels.com/en-us/hotels/radisson-blu-lyon" TargetMode="External" Id="rId14" /><Relationship Type="http://schemas.openxmlformats.org/officeDocument/2006/relationships/hyperlink" Target="https://www.tiktok.com/@radissonhotels" TargetMode="External" Id="rId22" /><Relationship Type="http://schemas.openxmlformats.org/officeDocument/2006/relationships/hyperlink" Target="https://x.com/radissonhotels" TargetMode="External" Id="rId27" /><Relationship Type="http://schemas.openxmlformats.org/officeDocument/2006/relationships/hyperlink" Target="https://www.tiktok.com/@radissonhotels" TargetMode="External" Id="rId30" /><Relationship Type="http://schemas.openxmlformats.org/officeDocument/2006/relationships/hyperlink" Target="https://x.com/radissonhotels" TargetMode="External" Id="rId35" /><Relationship Type="http://schemas.openxmlformats.org/officeDocument/2006/relationships/hyperlink" Target="https://radissonhotels.iceportal.com/asset/pr-emea-2026/miscellaneous/16256-187333-m40476122.zip" TargetMode="External" Id="Rbb2cc70c29114e20"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751467-dd69-4fa1-82ef-75500a48d4b2">
      <Terms xmlns="http://schemas.microsoft.com/office/infopath/2007/PartnerControls"/>
    </lcf76f155ced4ddcb4097134ff3c332f>
    <TaxCatchAll xmlns="9cf2dc8f-5dc4-4cca-9dda-3a7c79fde7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596e7c2af215fb6c7c26597d361515f4">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16f020338209558eb2c823222d6b21b3"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9DACE-EFE9-47A1-BE62-D77AC68102BC}">
  <ds:schemaRefs>
    <ds:schemaRef ds:uri="http://schemas.microsoft.com/sharepoint/v3/contenttype/forms"/>
  </ds:schemaRefs>
</ds:datastoreItem>
</file>

<file path=customXml/itemProps2.xml><?xml version="1.0" encoding="utf-8"?>
<ds:datastoreItem xmlns:ds="http://schemas.openxmlformats.org/officeDocument/2006/customXml" ds:itemID="{73D8D36F-44DA-410E-8669-FE8F813C81C4}">
  <ds:schemaRefs>
    <ds:schemaRef ds:uri="http://schemas.microsoft.com/office/2006/metadata/properties"/>
    <ds:schemaRef ds:uri="http://schemas.microsoft.com/office/infopath/2007/PartnerControls"/>
    <ds:schemaRef ds:uri="86751467-dd69-4fa1-82ef-75500a48d4b2"/>
    <ds:schemaRef ds:uri="9cf2dc8f-5dc4-4cca-9dda-3a7c79fde72c"/>
  </ds:schemaRefs>
</ds:datastoreItem>
</file>

<file path=customXml/itemProps3.xml><?xml version="1.0" encoding="utf-8"?>
<ds:datastoreItem xmlns:ds="http://schemas.openxmlformats.org/officeDocument/2006/customXml" ds:itemID="{B62EEA60-C7A4-4F67-BD0F-ED0D6553F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Kara Buffrey</dc:creator>
  <keywords/>
  <dc:description/>
  <lastModifiedBy>Riego Canaves, Laura</lastModifiedBy>
  <revision>40</revision>
  <dcterms:created xsi:type="dcterms:W3CDTF">2025-12-31T09:52:00.0000000Z</dcterms:created>
  <dcterms:modified xsi:type="dcterms:W3CDTF">2026-01-13T11:02:03.4702183Z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ies>
</file>