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FC711E" w:rsidR="005F7DA9" w:rsidP="689945BC" w:rsidRDefault="005F7DA9" w14:paraId="7CC9361B" w14:textId="77777777">
      <w:pPr>
        <w:pStyle w:val="BasicParagraph"/>
        <w:suppressAutoHyphens/>
        <w:spacing w:line="240" w:lineRule="auto"/>
        <w:rPr>
          <w:rFonts w:ascii="Arial" w:hAnsi="Arial" w:cs="Arial"/>
          <w:b w:val="1"/>
          <w:bCs w:val="1"/>
          <w:sz w:val="16"/>
          <w:szCs w:val="16"/>
          <w:lang w:val="en-US"/>
        </w:rPr>
      </w:pPr>
    </w:p>
    <w:p w:rsidRPr="00FC711E" w:rsidR="005F7DA9" w:rsidP="00BE25E5" w:rsidRDefault="00954FB7" w14:paraId="4E2D92C9" w14:textId="77777777">
      <w:pPr>
        <w:pStyle w:val="BasicParagraph"/>
        <w:suppressAutoHyphens/>
        <w:spacing w:line="240" w:lineRule="auto"/>
        <w:rPr>
          <w:rFonts w:ascii="Arial" w:hAnsi="Arial" w:cs="Arial"/>
          <w:b/>
          <w:bCs/>
          <w:sz w:val="48"/>
          <w:szCs w:val="48"/>
          <w:lang w:val="en-US"/>
        </w:rPr>
      </w:pPr>
      <w:r w:rsidRPr="00FC711E">
        <w:rPr>
          <w:rFonts w:ascii="Arial" w:hAnsi="Arial" w:cs="Arial"/>
          <w:b/>
          <w:bCs/>
          <w:noProof/>
          <w:sz w:val="48"/>
          <w:szCs w:val="48"/>
          <w:lang w:val="en-IN" w:eastAsia="en-IN"/>
        </w:rPr>
        <mc:AlternateContent>
          <mc:Choice Requires="wps">
            <w:drawing>
              <wp:anchor distT="0" distB="0" distL="114300" distR="114300" simplePos="0" relativeHeight="251658240" behindDoc="0" locked="0" layoutInCell="1" allowOverlap="1" wp14:anchorId="624179A5" wp14:editId="72ECBB92">
                <wp:simplePos x="0" y="0"/>
                <wp:positionH relativeFrom="column">
                  <wp:posOffset>2905125</wp:posOffset>
                </wp:positionH>
                <wp:positionV relativeFrom="paragraph">
                  <wp:posOffset>55880</wp:posOffset>
                </wp:positionV>
                <wp:extent cx="3261995" cy="270510"/>
                <wp:effectExtent l="0" t="0" r="0" b="0"/>
                <wp:wrapSquare wrapText="bothSides"/>
                <wp:docPr id="7" name="Text Box 7"/>
                <wp:cNvGraphicFramePr/>
                <a:graphic xmlns:a="http://schemas.openxmlformats.org/drawingml/2006/main">
                  <a:graphicData uri="http://schemas.microsoft.com/office/word/2010/wordprocessingShape">
                    <wps:wsp>
                      <wps:cNvSpPr/>
                      <wps:spPr>
                        <a:xfrm>
                          <a:off x="0" y="0"/>
                          <a:ext cx="3261995" cy="27051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rsidRPr="00A33E73" w:rsidR="002134CC" w:rsidP="00B85F18" w:rsidRDefault="002134CC" w14:paraId="435238A4" w14:textId="77777777">
                            <w:pPr>
                              <w:spacing w:line="276" w:lineRule="auto"/>
                              <w:jc w:val="right"/>
                              <w:rPr>
                                <w:rFonts w:ascii="ArialMT" w:hAnsi="ArialMT"/>
                                <w:sz w:val="20"/>
                                <w:szCs w:val="20"/>
                              </w:rPr>
                            </w:pPr>
                            <w:r>
                              <w:rPr>
                                <w:rFonts w:ascii="ArialMT" w:hAnsi="ArialMT"/>
                                <w:color w:val="000000" w:themeColor="dark1"/>
                                <w:sz w:val="20"/>
                                <w:szCs w:val="20"/>
                              </w:rPr>
                              <w:t xml:space="preserve">Brussels/Tarifa, </w:t>
                            </w:r>
                            <w:r w:rsidRPr="00A33E73">
                              <w:rPr>
                                <w:rFonts w:ascii="ArialMT" w:hAnsi="ArialMT"/>
                                <w:sz w:val="20"/>
                                <w:szCs w:val="20"/>
                              </w:rPr>
                              <w:t>30 March 2026</w:t>
                            </w:r>
                          </w:p>
                          <w:p w:rsidR="002134CC" w:rsidP="00B85F18" w:rsidRDefault="002134CC" w14:paraId="4453D36E" w14:textId="77777777">
                            <w:pPr>
                              <w:spacing w:line="276" w:lineRule="auto"/>
                              <w:rPr>
                                <w:rFonts w:hAnsi="Cambria" w:eastAsia="Cambria" w:cs="Cambria"/>
                                <w:color w:val="000000" w:themeColor="dark1"/>
                              </w:rPr>
                            </w:pPr>
                            <w:r>
                              <w:rPr>
                                <w:rFonts w:hAnsi="Cambria" w:eastAsia="Cambria" w:cs="Cambria"/>
                                <w:color w:val="000000" w:themeColor="dark1"/>
                              </w:rPr>
                              <w:t> </w:t>
                            </w:r>
                          </w:p>
                          <w:p w:rsidR="002134CC" w:rsidP="00B85F18" w:rsidRDefault="002134CC" w14:paraId="5EE2F35C" w14:textId="77777777">
                            <w:pPr>
                              <w:spacing w:line="276" w:lineRule="auto"/>
                              <w:rPr>
                                <w:rFonts w:hAnsi="Cambria" w:eastAsia="Cambria" w:cs="Cambria"/>
                                <w:color w:val="000000" w:themeColor="dark1"/>
                              </w:rPr>
                            </w:pPr>
                            <w:r>
                              <w:rPr>
                                <w:rFonts w:hAnsi="Cambria" w:eastAsia="Cambria" w:cs="Cambria"/>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7" style="position:absolute;margin-left:228.75pt;margin-top:4.4pt;width:256.85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w14:anchorId="62417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">
                <v:textbox>
                  <w:txbxContent>
                    <w:p w:rsidRPr="00A33E73" w:rsidR="002134CC" w:rsidP="00B85F18" w:rsidRDefault="002134CC" w14:paraId="435238A4" w14:textId="77777777">
                      <w:pPr>
                        <w:spacing w:line="276" w:lineRule="auto"/>
                        <w:jc w:val="right"/>
                        <w:rPr>
                          <w:rFonts w:ascii="ArialMT" w:hAnsi="ArialMT"/>
                          <w:sz w:val="20"/>
                          <w:szCs w:val="20"/>
                        </w:rPr>
                      </w:pPr>
                      <w:r>
                        <w:rPr>
                          <w:rFonts w:ascii="ArialMT" w:hAnsi="ArialMT"/>
                          <w:color w:val="000000" w:themeColor="dark1"/>
                          <w:sz w:val="20"/>
                          <w:szCs w:val="20"/>
                        </w:rPr>
                        <w:t xml:space="preserve">Brussels/Tarifa, </w:t>
                      </w:r>
                      <w:r w:rsidRPr="00A33E73">
                        <w:rPr>
                          <w:rFonts w:ascii="ArialMT" w:hAnsi="ArialMT"/>
                          <w:sz w:val="20"/>
                          <w:szCs w:val="20"/>
                        </w:rPr>
                        <w:t>30 March 2026</w:t>
                      </w:r>
                    </w:p>
                    <w:p w:rsidR="002134CC" w:rsidP="00B85F18" w:rsidRDefault="002134CC" w14:paraId="4453D36E" w14:textId="77777777">
                      <w:pPr>
                        <w:spacing w:line="276" w:lineRule="auto"/>
                        <w:rPr>
                          <w:rFonts w:hAnsi="Cambria" w:eastAsia="Cambria" w:cs="Cambria"/>
                          <w:color w:val="000000" w:themeColor="dark1"/>
                        </w:rPr>
                      </w:pPr>
                      <w:r>
                        <w:rPr>
                          <w:rFonts w:hAnsi="Cambria" w:eastAsia="Cambria" w:cs="Cambria"/>
                          <w:color w:val="000000" w:themeColor="dark1"/>
                        </w:rPr>
                        <w:t> </w:t>
                      </w:r>
                    </w:p>
                    <w:p w:rsidR="002134CC" w:rsidP="00B85F18" w:rsidRDefault="002134CC" w14:paraId="5EE2F35C" w14:textId="77777777">
                      <w:pPr>
                        <w:spacing w:line="276" w:lineRule="auto"/>
                        <w:rPr>
                          <w:rFonts w:hAnsi="Cambria" w:eastAsia="Cambria" w:cs="Cambria"/>
                          <w:color w:val="000000" w:themeColor="dark1"/>
                        </w:rPr>
                      </w:pPr>
                      <w:r>
                        <w:rPr>
                          <w:rFonts w:hAnsi="Cambria" w:eastAsia="Cambria" w:cs="Cambria"/>
                          <w:color w:val="000000" w:themeColor="dark1"/>
                        </w:rPr>
                        <w:t> </w:t>
                      </w:r>
                    </w:p>
                  </w:txbxContent>
                </v:textbox>
                <w10:wrap type="square"/>
              </v:rect>
            </w:pict>
          </mc:Fallback>
        </mc:AlternateContent>
      </w:r>
    </w:p>
    <w:p w:rsidRPr="00FC711E" w:rsidR="00E673CD" w:rsidP="00BE25E5" w:rsidRDefault="00E673CD" w14:paraId="1495E3DB" w14:textId="4B7D1012">
      <w:pPr>
        <w:pStyle w:val="BasicParagraph"/>
        <w:suppressAutoHyphens/>
        <w:spacing w:line="240" w:lineRule="auto"/>
        <w:rPr>
          <w:rFonts w:ascii="Arial" w:hAnsi="Arial" w:cs="Arial"/>
          <w:sz w:val="20"/>
          <w:szCs w:val="20"/>
          <w:lang w:val="en-US"/>
        </w:rPr>
      </w:pPr>
    </w:p>
    <w:p w:rsidRPr="00644F34" w:rsidR="00DA3978" w:rsidP="371B0279" w:rsidRDefault="00644F34" w14:paraId="7F0E817F" w14:textId="0AEEA79B">
      <w:pPr>
        <w:spacing w:line="259" w:lineRule="auto"/>
        <w:rPr>
          <w:rFonts w:ascii="Arial" w:hAnsi="Arial" w:eastAsia="Times New Roman" w:cs="Arial"/>
          <w:b/>
          <w:bCs/>
          <w:color w:val="70635E"/>
          <w:sz w:val="56"/>
          <w:szCs w:val="56"/>
          <w:lang w:val="en-ZA"/>
        </w:rPr>
      </w:pPr>
      <w:r w:rsidRPr="371B0279">
        <w:rPr>
          <w:rFonts w:ascii="Arial" w:hAnsi="Arial" w:eastAsia="Times New Roman" w:cs="Arial"/>
          <w:b/>
          <w:bCs/>
          <w:color w:val="70635E"/>
          <w:sz w:val="56"/>
          <w:szCs w:val="56"/>
          <w:lang w:val="en-ZA"/>
        </w:rPr>
        <w:t xml:space="preserve">Hotel Tarifa Lances joins Radisson Individuals </w:t>
      </w:r>
      <w:r w:rsidR="00A33E73">
        <w:rPr>
          <w:rFonts w:ascii="Arial" w:hAnsi="Arial" w:eastAsia="Times New Roman" w:cs="Arial"/>
          <w:b/>
          <w:bCs/>
          <w:color w:val="70635E"/>
          <w:sz w:val="56"/>
          <w:szCs w:val="56"/>
          <w:lang w:val="en-ZA"/>
        </w:rPr>
        <w:t>for a new way to experience beachfront living</w:t>
      </w:r>
      <w:r w:rsidRPr="371B0279">
        <w:rPr>
          <w:rFonts w:ascii="Arial" w:hAnsi="Arial" w:eastAsia="Times New Roman" w:cs="Arial"/>
          <w:b/>
          <w:bCs/>
          <w:color w:val="70635E"/>
          <w:sz w:val="56"/>
          <w:szCs w:val="56"/>
          <w:lang w:val="en-ZA"/>
        </w:rPr>
        <w:t xml:space="preserve"> </w:t>
      </w:r>
    </w:p>
    <w:p w:rsidRPr="00644F34" w:rsidR="00DA3978" w:rsidP="00DA3978" w:rsidRDefault="00DA3978" w14:paraId="6A8AF0BA" w14:textId="77777777">
      <w:pPr>
        <w:spacing w:line="259" w:lineRule="auto"/>
        <w:rPr>
          <w:rFonts w:ascii="Arial" w:hAnsi="Arial" w:eastAsia="Times New Roman" w:cs="Arial"/>
          <w:sz w:val="22"/>
          <w:szCs w:val="22"/>
          <w:lang w:val="en-ZA"/>
        </w:rPr>
      </w:pPr>
    </w:p>
    <w:p w:rsidRPr="00644F34" w:rsidR="00DA3978" w:rsidP="00DA3978" w:rsidRDefault="00DA3978" w14:paraId="6C5AB728" w14:textId="77777777">
      <w:pPr>
        <w:spacing w:line="259" w:lineRule="auto"/>
        <w:rPr>
          <w:rFonts w:ascii="Arial" w:hAnsi="Arial" w:eastAsia="Times New Roman" w:cs="Arial"/>
          <w:b/>
          <w:sz w:val="20"/>
          <w:szCs w:val="20"/>
          <w:lang w:val="en-ZA"/>
        </w:rPr>
      </w:pPr>
    </w:p>
    <w:p w:rsidRPr="00CD2FA9" w:rsidR="00644F34" w:rsidP="689945BC" w:rsidRDefault="00CD2FA9" w14:paraId="7B3AF52E" w14:textId="57D62B0F">
      <w:pPr>
        <w:pStyle w:val="Normal"/>
        <w:spacing w:line="259" w:lineRule="auto"/>
        <w:jc w:val="both"/>
        <w:rPr>
          <w:rFonts w:ascii="Arial" w:hAnsi="Arial" w:cs="Arial"/>
          <w:b w:val="1"/>
          <w:bCs w:val="1"/>
          <w:color w:val="000000" w:themeColor="text1"/>
          <w:sz w:val="22"/>
          <w:szCs w:val="22"/>
        </w:rPr>
      </w:pPr>
      <w:hyperlink r:id="R778ef691ad594798">
        <w:r w:rsidRPr="689945BC" w:rsidR="3374EBE6">
          <w:rPr>
            <w:rStyle w:val="Hyperlink"/>
            <w:rFonts w:ascii="Arial" w:hAnsi="Arial" w:cs="Arial"/>
            <w:b w:val="1"/>
            <w:bCs w:val="1"/>
            <w:sz w:val="22"/>
            <w:szCs w:val="22"/>
          </w:rPr>
          <w:t>Hotel Tarifa Lances, a member of Radisson Individuals</w:t>
        </w:r>
      </w:hyperlink>
      <w:r w:rsidRPr="689945BC" w:rsidR="3374EBE6">
        <w:rPr>
          <w:rFonts w:ascii="Arial" w:hAnsi="Arial" w:cs="Arial"/>
          <w:b w:val="1"/>
          <w:bCs w:val="1"/>
          <w:color w:val="000000" w:themeColor="text1" w:themeTint="FF" w:themeShade="FF"/>
          <w:sz w:val="22"/>
          <w:szCs w:val="22"/>
        </w:rPr>
        <w:t xml:space="preserve"> has opened its doors on the shores of Los Lances Beach in Tarifa, just 100km from </w:t>
      </w:r>
      <w:r w:rsidRPr="689945BC" w:rsidR="7A735D2B">
        <w:rPr>
          <w:rFonts w:ascii="Arial" w:hAnsi="Arial" w:cs="Arial"/>
          <w:b w:val="1"/>
          <w:bCs w:val="1"/>
          <w:color w:val="000000" w:themeColor="text1" w:themeTint="FF" w:themeShade="FF"/>
          <w:sz w:val="22"/>
          <w:szCs w:val="22"/>
          <w:lang w:val="en-ZA"/>
        </w:rPr>
        <w:t>Cádiz</w:t>
      </w:r>
      <w:r w:rsidRPr="689945BC" w:rsidR="7A735D2B">
        <w:rPr>
          <w:rFonts w:ascii="Arial" w:hAnsi="Arial" w:cs="Arial"/>
          <w:b w:val="1"/>
          <w:bCs w:val="1"/>
          <w:color w:val="000000" w:themeColor="text1" w:themeTint="FF" w:themeShade="FF"/>
          <w:sz w:val="22"/>
          <w:szCs w:val="22"/>
        </w:rPr>
        <w:t xml:space="preserve"> </w:t>
      </w:r>
      <w:r w:rsidRPr="689945BC" w:rsidR="3374EBE6">
        <w:rPr>
          <w:rFonts w:ascii="Arial" w:hAnsi="Arial" w:cs="Arial"/>
          <w:b w:val="1"/>
          <w:bCs w:val="1"/>
          <w:color w:val="000000" w:themeColor="text1" w:themeTint="FF" w:themeShade="FF"/>
          <w:sz w:val="22"/>
          <w:szCs w:val="22"/>
        </w:rPr>
        <w:t xml:space="preserve">and </w:t>
      </w:r>
      <w:r w:rsidRPr="689945BC" w:rsidR="5AA441AF">
        <w:rPr>
          <w:rFonts w:ascii="Arial" w:hAnsi="Arial" w:cs="Arial"/>
          <w:b w:val="1"/>
          <w:bCs w:val="1"/>
          <w:color w:val="000000" w:themeColor="text1" w:themeTint="FF" w:themeShade="FF"/>
          <w:sz w:val="22"/>
          <w:szCs w:val="22"/>
        </w:rPr>
        <w:t>14km by ferry to North</w:t>
      </w:r>
      <w:r w:rsidRPr="689945BC" w:rsidR="3374EBE6">
        <w:rPr>
          <w:rFonts w:ascii="Arial" w:hAnsi="Arial" w:cs="Arial"/>
          <w:b w:val="1"/>
          <w:bCs w:val="1"/>
          <w:color w:val="000000" w:themeColor="text1" w:themeTint="FF" w:themeShade="FF"/>
          <w:sz w:val="22"/>
          <w:szCs w:val="22"/>
        </w:rPr>
        <w:t xml:space="preserve"> Africa, introducing a design-led beachfront retreat in continental Europe’s southernmost town. Blending Balinese-inspired aesthetics with Tarifa’s relaxed coastal spirit, the 105-room hotel offers a distinctive mix of lifestyle, </w:t>
      </w:r>
      <w:r w:rsidRPr="689945BC" w:rsidR="3374EBE6">
        <w:rPr>
          <w:rFonts w:ascii="Arial" w:hAnsi="Arial" w:cs="Arial"/>
          <w:b w:val="1"/>
          <w:bCs w:val="1"/>
          <w:color w:val="000000" w:themeColor="text1" w:themeTint="FF" w:themeShade="FF"/>
          <w:sz w:val="22"/>
          <w:szCs w:val="22"/>
        </w:rPr>
        <w:t>wellness</w:t>
      </w:r>
      <w:r w:rsidRPr="689945BC" w:rsidR="3374EBE6">
        <w:rPr>
          <w:rFonts w:ascii="Arial" w:hAnsi="Arial" w:cs="Arial"/>
          <w:b w:val="1"/>
          <w:bCs w:val="1"/>
          <w:color w:val="000000" w:themeColor="text1" w:themeTint="FF" w:themeShade="FF"/>
          <w:sz w:val="22"/>
          <w:szCs w:val="22"/>
        </w:rPr>
        <w:t xml:space="preserve"> and Atlantic-facing experiences in one of Spain’s most captivating seaside settings.</w:t>
      </w:r>
    </w:p>
    <w:p w:rsidRPr="00644F34" w:rsidR="00CD2FA9" w:rsidP="00CD2FA9" w:rsidRDefault="00CD2FA9" w14:paraId="3419AAB8" w14:textId="77777777">
      <w:pPr>
        <w:spacing w:line="259" w:lineRule="auto"/>
        <w:jc w:val="both"/>
        <w:rPr>
          <w:rFonts w:ascii="Arial" w:hAnsi="Arial" w:cs="Arial"/>
          <w:color w:val="000000" w:themeColor="text1"/>
          <w:sz w:val="22"/>
          <w:szCs w:val="22"/>
          <w:lang w:val="en-ZA"/>
        </w:rPr>
      </w:pPr>
    </w:p>
    <w:p w:rsidR="00644F34" w:rsidP="00644F34" w:rsidRDefault="00644F34" w14:paraId="3F412D1F" w14:textId="01188100">
      <w:pPr>
        <w:spacing w:line="259" w:lineRule="auto"/>
        <w:jc w:val="both"/>
        <w:rPr>
          <w:rFonts w:ascii="Arial" w:hAnsi="Arial" w:cs="Arial"/>
          <w:color w:val="000000" w:themeColor="text1"/>
          <w:sz w:val="22"/>
          <w:szCs w:val="22"/>
          <w:lang w:val="en-ZA"/>
        </w:rPr>
      </w:pPr>
      <w:r w:rsidRPr="00644F34">
        <w:rPr>
          <w:rFonts w:ascii="Arial" w:hAnsi="Arial" w:cs="Arial"/>
          <w:i/>
          <w:iCs/>
          <w:color w:val="000000" w:themeColor="text1"/>
          <w:sz w:val="22"/>
          <w:szCs w:val="22"/>
          <w:lang w:val="en-ZA"/>
        </w:rPr>
        <w:t xml:space="preserve">“Spain remains a </w:t>
      </w:r>
      <w:r w:rsidRPr="00CD2FA9" w:rsidR="00CD2FA9">
        <w:rPr>
          <w:rFonts w:ascii="Arial" w:hAnsi="Arial" w:cs="Arial"/>
          <w:i/>
          <w:iCs/>
          <w:color w:val="000000" w:themeColor="text1"/>
          <w:sz w:val="22"/>
          <w:szCs w:val="22"/>
          <w:lang w:val="en-ZA"/>
        </w:rPr>
        <w:t xml:space="preserve">key, </w:t>
      </w:r>
      <w:r w:rsidRPr="00644F34">
        <w:rPr>
          <w:rFonts w:ascii="Arial" w:hAnsi="Arial" w:cs="Arial"/>
          <w:i/>
          <w:iCs/>
          <w:color w:val="000000" w:themeColor="text1"/>
          <w:sz w:val="22"/>
          <w:szCs w:val="22"/>
          <w:lang w:val="en-ZA"/>
        </w:rPr>
        <w:t>strategic market for Radisson Hotel Group, and we are proud to welcome Hotel Tarifa Lances to our growing portfolio,”</w:t>
      </w:r>
      <w:r w:rsidRPr="00644F34">
        <w:rPr>
          <w:rFonts w:ascii="Arial" w:hAnsi="Arial" w:cs="Arial"/>
          <w:color w:val="000000" w:themeColor="text1"/>
          <w:sz w:val="22"/>
          <w:szCs w:val="22"/>
          <w:lang w:val="en-ZA"/>
        </w:rPr>
        <w:t xml:space="preserve"> said Joep Peeters, Chief Operating Officer, Franchise, Radisson Hotel Group. </w:t>
      </w:r>
      <w:r w:rsidRPr="00644F34">
        <w:rPr>
          <w:rFonts w:ascii="Arial" w:hAnsi="Arial" w:cs="Arial"/>
          <w:i/>
          <w:iCs/>
          <w:color w:val="000000" w:themeColor="text1"/>
          <w:sz w:val="22"/>
          <w:szCs w:val="22"/>
          <w:lang w:val="en-ZA"/>
        </w:rPr>
        <w:t>“Through Radisson Individuals, we partner with hotels that have strong local character and unique identities. Hotel Tarifa Lances perfectly captures the spirit of Tarifa, blending distinctive design, lifestyle experiences and beachfront living with the reliability and global reach of our network.”</w:t>
      </w:r>
    </w:p>
    <w:p w:rsidRPr="00644F34" w:rsidR="00644F34" w:rsidP="00644F34" w:rsidRDefault="00644F34" w14:paraId="76732A83" w14:textId="77777777">
      <w:pPr>
        <w:spacing w:line="259" w:lineRule="auto"/>
        <w:jc w:val="both"/>
        <w:rPr>
          <w:rFonts w:ascii="Arial" w:hAnsi="Arial" w:cs="Arial"/>
          <w:color w:val="000000" w:themeColor="text1"/>
          <w:sz w:val="22"/>
          <w:szCs w:val="22"/>
          <w:lang w:val="en-ZA"/>
        </w:rPr>
      </w:pPr>
    </w:p>
    <w:p w:rsidR="00644F34" w:rsidP="00644F34" w:rsidRDefault="00644F34" w14:paraId="426CC226" w14:textId="77777777">
      <w:pPr>
        <w:spacing w:line="259" w:lineRule="auto"/>
        <w:jc w:val="both"/>
        <w:rPr>
          <w:rFonts w:ascii="Arial" w:hAnsi="Arial" w:cs="Arial"/>
          <w:color w:val="000000" w:themeColor="text1"/>
          <w:sz w:val="22"/>
          <w:szCs w:val="22"/>
          <w:lang w:val="en-ZA"/>
        </w:rPr>
      </w:pPr>
      <w:r w:rsidRPr="689945BC" w:rsidR="47901EF8">
        <w:rPr>
          <w:rFonts w:ascii="Arial" w:hAnsi="Arial" w:cs="Arial"/>
          <w:color w:val="000000" w:themeColor="text1" w:themeTint="FF" w:themeShade="FF"/>
          <w:sz w:val="22"/>
          <w:szCs w:val="22"/>
          <w:lang w:val="en-ZA"/>
        </w:rPr>
        <w:t>As part of Radisson Individuals, the hotel combines its distinctive character with the reassurance of Radisson Hotel Group’s service philosophy and international standards. The opening reinforces the Group’s strategy to collaborate with independent hotels that celebrate strong local identities while delivering trusted quality and attention to detail.</w:t>
      </w:r>
    </w:p>
    <w:p w:rsidR="689945BC" w:rsidP="689945BC" w:rsidRDefault="689945BC" w14:paraId="122D061B" w14:textId="5DFC1023">
      <w:pPr>
        <w:pStyle w:val="Normal"/>
        <w:spacing w:line="259" w:lineRule="auto"/>
        <w:jc w:val="both"/>
        <w:rPr>
          <w:rFonts w:ascii="Arial" w:hAnsi="Arial" w:cs="Arial"/>
          <w:b w:val="1"/>
          <w:bCs w:val="1"/>
          <w:color w:val="000000" w:themeColor="text1" w:themeTint="FF" w:themeShade="FF"/>
          <w:sz w:val="22"/>
          <w:szCs w:val="22"/>
          <w:lang w:val="en-ZA"/>
        </w:rPr>
      </w:pPr>
    </w:p>
    <w:p w:rsidRPr="00644F34" w:rsidR="00644F34" w:rsidP="689945BC" w:rsidRDefault="00644F34" w14:paraId="649A50D7" w14:textId="455BDBD6">
      <w:pPr>
        <w:pStyle w:val="Normal"/>
        <w:spacing w:line="259" w:lineRule="auto"/>
        <w:jc w:val="both"/>
        <w:rPr>
          <w:rFonts w:ascii="Arial" w:hAnsi="Arial" w:cs="Arial"/>
          <w:color w:val="000000" w:themeColor="text1"/>
          <w:sz w:val="22"/>
          <w:szCs w:val="22"/>
          <w:lang w:val="en-ZA"/>
        </w:rPr>
      </w:pPr>
      <w:r w:rsidRPr="689945BC" w:rsidR="47901EF8">
        <w:rPr>
          <w:rFonts w:ascii="Arial" w:hAnsi="Arial" w:cs="Arial"/>
          <w:b w:val="1"/>
          <w:bCs w:val="1"/>
          <w:color w:val="000000" w:themeColor="text1" w:themeTint="FF" w:themeShade="FF"/>
          <w:sz w:val="22"/>
          <w:szCs w:val="22"/>
          <w:lang w:val="en-ZA"/>
        </w:rPr>
        <w:t>A design-led beachfront retreat in Tarifa</w:t>
      </w:r>
    </w:p>
    <w:p w:rsidR="00CD2FA9" w:rsidP="00644F34" w:rsidRDefault="00644F34" w14:paraId="76B15518" w14:textId="2E703202">
      <w:pPr>
        <w:spacing w:line="259" w:lineRule="auto"/>
        <w:jc w:val="both"/>
        <w:rPr>
          <w:rFonts w:ascii="Arial" w:hAnsi="Arial" w:cs="Arial"/>
          <w:color w:val="000000" w:themeColor="text1"/>
          <w:sz w:val="22"/>
          <w:szCs w:val="22"/>
          <w:lang w:val="en-ZA"/>
        </w:rPr>
      </w:pPr>
      <w:r w:rsidRPr="2F683E8C">
        <w:rPr>
          <w:rFonts w:ascii="Arial" w:hAnsi="Arial" w:cs="Arial"/>
          <w:color w:val="000000" w:themeColor="text1"/>
          <w:sz w:val="22"/>
          <w:szCs w:val="22"/>
          <w:lang w:val="en-ZA"/>
        </w:rPr>
        <w:t>Overlooking Los Lances Beach, one of southern Spain’s most iconic shorelines, Hotel Tarifa Lances</w:t>
      </w:r>
      <w:r w:rsidRPr="2F683E8C" w:rsidR="00CD2FA9">
        <w:rPr>
          <w:rFonts w:ascii="Arial" w:hAnsi="Arial" w:cs="Arial"/>
          <w:color w:val="000000" w:themeColor="text1"/>
          <w:sz w:val="22"/>
          <w:szCs w:val="22"/>
          <w:lang w:val="en-ZA"/>
        </w:rPr>
        <w:t>, a member of Radisson Individuals</w:t>
      </w:r>
      <w:r w:rsidRPr="2F683E8C">
        <w:rPr>
          <w:rFonts w:ascii="Arial" w:hAnsi="Arial" w:cs="Arial"/>
          <w:color w:val="000000" w:themeColor="text1"/>
          <w:sz w:val="22"/>
          <w:szCs w:val="22"/>
          <w:lang w:val="en-ZA"/>
        </w:rPr>
        <w:t xml:space="preserve"> offers a prime beachfront location that connects guests directly with Tarifa’s natural beauty and relaxed coastal lifestyle.</w:t>
      </w:r>
    </w:p>
    <w:p w:rsidRPr="00644F34" w:rsidR="00C949D7" w:rsidP="00644F34" w:rsidRDefault="00C949D7" w14:paraId="6FFDB5DC" w14:textId="77777777">
      <w:pPr>
        <w:spacing w:line="259" w:lineRule="auto"/>
        <w:jc w:val="both"/>
        <w:rPr>
          <w:rFonts w:ascii="Arial" w:hAnsi="Arial" w:cs="Arial"/>
          <w:color w:val="000000" w:themeColor="text1"/>
          <w:sz w:val="22"/>
          <w:szCs w:val="22"/>
          <w:lang w:val="en-ZA"/>
        </w:rPr>
      </w:pPr>
    </w:p>
    <w:p w:rsidR="00644F34" w:rsidP="00644F34" w:rsidRDefault="00644F34" w14:paraId="3A37F8B3"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The hotel’s design is inspired by Balinese aesthetics, blending exotic wooden carvings, stone sculptures and natural textures with the light and openness of Andalusia. Expansive terraces, handcrafted decorative elements and outdoor spaces with Balinese beds and hammocks reflect Tarifa’s free-spirited identity and create a distinctive yet welcoming environment.</w:t>
      </w:r>
    </w:p>
    <w:p w:rsidRPr="00644F34" w:rsidR="00644F34" w:rsidP="00644F34" w:rsidRDefault="00644F34" w14:paraId="61A05241" w14:textId="77777777">
      <w:pPr>
        <w:spacing w:line="259" w:lineRule="auto"/>
        <w:jc w:val="both"/>
        <w:rPr>
          <w:rFonts w:ascii="Arial" w:hAnsi="Arial" w:cs="Arial"/>
          <w:color w:val="000000" w:themeColor="text1"/>
          <w:sz w:val="22"/>
          <w:szCs w:val="22"/>
          <w:lang w:val="en-ZA"/>
        </w:rPr>
      </w:pPr>
    </w:p>
    <w:p w:rsidRPr="00644F34" w:rsidR="00644F34" w:rsidP="00644F34" w:rsidRDefault="00644F34" w14:paraId="104CB2D0" w14:textId="77777777">
      <w:pPr>
        <w:spacing w:line="259" w:lineRule="auto"/>
        <w:jc w:val="both"/>
        <w:rPr>
          <w:rFonts w:ascii="Arial" w:hAnsi="Arial" w:cs="Arial"/>
          <w:b/>
          <w:bCs/>
          <w:color w:val="000000" w:themeColor="text1"/>
          <w:sz w:val="22"/>
          <w:szCs w:val="22"/>
          <w:lang w:val="en-ZA"/>
        </w:rPr>
      </w:pPr>
      <w:r w:rsidRPr="00644F34">
        <w:rPr>
          <w:rFonts w:ascii="Arial" w:hAnsi="Arial" w:cs="Arial"/>
          <w:b/>
          <w:bCs/>
          <w:color w:val="000000" w:themeColor="text1"/>
          <w:sz w:val="22"/>
          <w:szCs w:val="22"/>
          <w:lang w:val="en-ZA"/>
        </w:rPr>
        <w:t>105 rooms embracing Tarifa’s outdoor lifestyle</w:t>
      </w:r>
    </w:p>
    <w:p w:rsidR="00644F34" w:rsidP="00644F34" w:rsidRDefault="00644F34" w14:paraId="6974897C" w14:textId="57FD3D06">
      <w:pPr>
        <w:spacing w:line="259" w:lineRule="auto"/>
        <w:jc w:val="both"/>
        <w:rPr>
          <w:rFonts w:ascii="Arial" w:hAnsi="Arial" w:cs="Arial"/>
          <w:color w:val="000000" w:themeColor="text1"/>
          <w:sz w:val="22"/>
          <w:szCs w:val="22"/>
          <w:lang w:val="en-ZA"/>
        </w:rPr>
      </w:pPr>
      <w:r w:rsidRPr="2F683E8C">
        <w:rPr>
          <w:rFonts w:ascii="Arial" w:hAnsi="Arial" w:cs="Arial"/>
          <w:color w:val="000000" w:themeColor="text1"/>
          <w:sz w:val="22"/>
          <w:szCs w:val="22"/>
          <w:lang w:val="en-ZA"/>
        </w:rPr>
        <w:t xml:space="preserve">The hotel features 105 guest rooms, </w:t>
      </w:r>
      <w:r w:rsidR="00187B61">
        <w:rPr>
          <w:rFonts w:ascii="Arial" w:hAnsi="Arial" w:cs="Arial"/>
          <w:color w:val="000000" w:themeColor="text1"/>
          <w:sz w:val="22"/>
          <w:szCs w:val="22"/>
          <w:lang w:val="en-ZA"/>
        </w:rPr>
        <w:t>with</w:t>
      </w:r>
      <w:r w:rsidRPr="2F683E8C">
        <w:rPr>
          <w:rFonts w:ascii="Arial" w:hAnsi="Arial" w:cs="Arial"/>
          <w:color w:val="000000" w:themeColor="text1"/>
          <w:sz w:val="22"/>
          <w:szCs w:val="22"/>
          <w:lang w:val="en-ZA"/>
        </w:rPr>
        <w:t xml:space="preserve"> private terraces designed to maximise natural light and celebrate Tarifa’s outdoor living. Room categories range from Standard Rooms to Superior Rooms with pool or sea views, Premium Rooms and Junior Suites, spanning approximately 26 to 41 square meters.</w:t>
      </w:r>
    </w:p>
    <w:p w:rsidRPr="00644F34" w:rsidR="00CD2FA9" w:rsidP="00644F34" w:rsidRDefault="00CD2FA9" w14:paraId="6EA1A608" w14:textId="77777777">
      <w:pPr>
        <w:spacing w:line="259" w:lineRule="auto"/>
        <w:jc w:val="both"/>
        <w:rPr>
          <w:rFonts w:ascii="Arial" w:hAnsi="Arial" w:cs="Arial"/>
          <w:color w:val="000000" w:themeColor="text1"/>
          <w:sz w:val="22"/>
          <w:szCs w:val="22"/>
          <w:lang w:val="en-ZA"/>
        </w:rPr>
      </w:pPr>
    </w:p>
    <w:p w:rsidR="00644F34" w:rsidP="00644F34" w:rsidRDefault="00644F34" w14:paraId="36CB5588"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Many rooms offer views of the Atlantic Ocean, surrounding landscapes or the hotel’s gardens and pools. Interiors combine contemporary comfort with handcrafted Indonesian and Balinese-inspired elements, natural materials and soft tones to create a calm and relaxed atmosphere.</w:t>
      </w:r>
    </w:p>
    <w:p w:rsidRPr="00644F34" w:rsidR="00644F34" w:rsidP="00644F34" w:rsidRDefault="00644F34" w14:paraId="7E91CC06" w14:textId="77777777">
      <w:pPr>
        <w:spacing w:line="259" w:lineRule="auto"/>
        <w:jc w:val="both"/>
        <w:rPr>
          <w:rFonts w:ascii="Arial" w:hAnsi="Arial" w:cs="Arial"/>
          <w:color w:val="000000" w:themeColor="text1"/>
          <w:sz w:val="22"/>
          <w:szCs w:val="22"/>
          <w:lang w:val="en-ZA"/>
        </w:rPr>
      </w:pPr>
    </w:p>
    <w:p w:rsidRPr="00644F34" w:rsidR="00644F34" w:rsidP="00644F34" w:rsidRDefault="00644F34" w14:paraId="319D0312" w14:textId="77777777">
      <w:pPr>
        <w:spacing w:line="259" w:lineRule="auto"/>
        <w:jc w:val="both"/>
        <w:rPr>
          <w:rFonts w:ascii="Arial" w:hAnsi="Arial" w:cs="Arial"/>
          <w:b/>
          <w:bCs/>
          <w:color w:val="000000" w:themeColor="text1"/>
          <w:sz w:val="22"/>
          <w:szCs w:val="22"/>
          <w:lang w:val="en-ZA"/>
        </w:rPr>
      </w:pPr>
      <w:r w:rsidRPr="00644F34">
        <w:rPr>
          <w:rFonts w:ascii="Arial" w:hAnsi="Arial" w:cs="Arial"/>
          <w:b/>
          <w:bCs/>
          <w:color w:val="000000" w:themeColor="text1"/>
          <w:sz w:val="22"/>
          <w:szCs w:val="22"/>
          <w:lang w:val="en-ZA"/>
        </w:rPr>
        <w:t>A vibrant culinary and social destination</w:t>
      </w:r>
    </w:p>
    <w:p w:rsidR="00644F34" w:rsidP="689945BC" w:rsidRDefault="00CD2FA9" w14:paraId="59A04213" w14:textId="1A6A8071">
      <w:pPr>
        <w:pStyle w:val="Normal"/>
        <w:spacing w:line="259" w:lineRule="auto"/>
        <w:jc w:val="both"/>
        <w:rPr>
          <w:rFonts w:ascii="Arial" w:hAnsi="Arial" w:cs="Arial"/>
          <w:color w:val="000000" w:themeColor="text1"/>
          <w:sz w:val="22"/>
          <w:szCs w:val="22"/>
          <w:lang w:val="en-ZA"/>
        </w:rPr>
      </w:pPr>
      <w:r w:rsidRPr="689945BC" w:rsidR="3374EBE6">
        <w:rPr>
          <w:rFonts w:ascii="Arial" w:hAnsi="Arial" w:cs="Arial"/>
          <w:color w:val="000000" w:themeColor="text1" w:themeTint="FF" w:themeShade="FF"/>
          <w:sz w:val="22"/>
          <w:szCs w:val="22"/>
          <w:lang w:val="en-ZA"/>
        </w:rPr>
        <w:t xml:space="preserve">The hotel </w:t>
      </w:r>
      <w:r w:rsidRPr="689945BC" w:rsidR="47901EF8">
        <w:rPr>
          <w:rFonts w:ascii="Arial" w:hAnsi="Arial" w:cs="Arial"/>
          <w:color w:val="000000" w:themeColor="text1" w:themeTint="FF" w:themeShade="FF"/>
          <w:sz w:val="22"/>
          <w:szCs w:val="22"/>
          <w:lang w:val="en-ZA"/>
        </w:rPr>
        <w:t xml:space="preserve">positions its food and beverage offering as a </w:t>
      </w:r>
      <w:r w:rsidRPr="689945BC" w:rsidR="47901EF8">
        <w:rPr>
          <w:rFonts w:ascii="Arial" w:hAnsi="Arial" w:cs="Arial"/>
          <w:color w:val="000000" w:themeColor="text1" w:themeTint="FF" w:themeShade="FF"/>
          <w:sz w:val="22"/>
          <w:szCs w:val="22"/>
          <w:lang w:val="en-ZA"/>
        </w:rPr>
        <w:t>destination in its own right</w:t>
      </w:r>
      <w:r w:rsidRPr="689945BC" w:rsidR="47901EF8">
        <w:rPr>
          <w:rFonts w:ascii="Arial" w:hAnsi="Arial" w:cs="Arial"/>
          <w:color w:val="000000" w:themeColor="text1" w:themeTint="FF" w:themeShade="FF"/>
          <w:sz w:val="22"/>
          <w:szCs w:val="22"/>
          <w:lang w:val="en-ZA"/>
        </w:rPr>
        <w:t>.</w:t>
      </w:r>
      <w:r w:rsidRPr="689945BC" w:rsidR="3374EBE6">
        <w:rPr>
          <w:rFonts w:ascii="Arial" w:hAnsi="Arial" w:cs="Arial"/>
          <w:color w:val="000000" w:themeColor="text1" w:themeTint="FF" w:themeShade="FF"/>
          <w:sz w:val="22"/>
          <w:szCs w:val="22"/>
          <w:lang w:val="en-ZA"/>
        </w:rPr>
        <w:t xml:space="preserve"> </w:t>
      </w:r>
      <w:r w:rsidRPr="689945BC" w:rsidR="47901EF8">
        <w:rPr>
          <w:rFonts w:ascii="Arial" w:hAnsi="Arial" w:cs="Arial"/>
          <w:i w:val="1"/>
          <w:iCs w:val="1"/>
          <w:color w:val="000000" w:themeColor="text1" w:themeTint="FF" w:themeShade="FF"/>
          <w:sz w:val="22"/>
          <w:szCs w:val="22"/>
          <w:lang w:val="en-ZA"/>
        </w:rPr>
        <w:t>Los Lances Restaurant</w:t>
      </w:r>
      <w:r w:rsidRPr="689945BC" w:rsidR="47901EF8">
        <w:rPr>
          <w:rFonts w:ascii="Arial" w:hAnsi="Arial" w:cs="Arial"/>
          <w:color w:val="000000" w:themeColor="text1" w:themeTint="FF" w:themeShade="FF"/>
          <w:sz w:val="22"/>
          <w:szCs w:val="22"/>
          <w:lang w:val="en-ZA"/>
        </w:rPr>
        <w:t xml:space="preserve">, </w:t>
      </w:r>
      <w:r w:rsidRPr="689945BC" w:rsidR="47901EF8">
        <w:rPr>
          <w:rFonts w:ascii="Arial" w:hAnsi="Arial" w:cs="Arial"/>
          <w:color w:val="000000" w:themeColor="text1" w:themeTint="FF" w:themeShade="FF"/>
          <w:sz w:val="22"/>
          <w:szCs w:val="22"/>
          <w:lang w:val="en-ZA"/>
        </w:rPr>
        <w:t>located</w:t>
      </w:r>
      <w:r w:rsidRPr="689945BC" w:rsidR="47901EF8">
        <w:rPr>
          <w:rFonts w:ascii="Arial" w:hAnsi="Arial" w:cs="Arial"/>
          <w:color w:val="000000" w:themeColor="text1" w:themeTint="FF" w:themeShade="FF"/>
          <w:sz w:val="22"/>
          <w:szCs w:val="22"/>
          <w:lang w:val="en-ZA"/>
        </w:rPr>
        <w:t xml:space="preserve"> beside the gardens and main pool, serves as the gastronomic heart of the hotel. </w:t>
      </w:r>
      <w:r w:rsidRPr="689945BC" w:rsidR="73D7E668">
        <w:rPr>
          <w:rFonts w:ascii="Arial" w:hAnsi="Arial" w:eastAsia="Arial" w:cs="Arial"/>
          <w:noProof w:val="0"/>
          <w:sz w:val="22"/>
          <w:szCs w:val="22"/>
          <w:lang w:val="en-ZA"/>
        </w:rPr>
        <w:t>Under the culinary direction of Corporate Chef Antonio Real and Head Chef Javier Carrasco</w:t>
      </w:r>
      <w:r w:rsidRPr="689945BC" w:rsidR="47901EF8">
        <w:rPr>
          <w:rFonts w:ascii="Arial" w:hAnsi="Arial" w:cs="Arial"/>
          <w:color w:val="000000" w:themeColor="text1" w:themeTint="FF" w:themeShade="FF"/>
          <w:sz w:val="22"/>
          <w:szCs w:val="22"/>
          <w:lang w:val="en-ZA"/>
        </w:rPr>
        <w:t xml:space="preserve">, the restaurant offers a breakfast buffet with live show cooking stations and an à la carte menu for lunch and dinner. The cuisine draws inspiration from the </w:t>
      </w:r>
      <w:r w:rsidRPr="689945BC" w:rsidR="7D6721D5">
        <w:rPr>
          <w:rFonts w:ascii="Arial" w:hAnsi="Arial" w:cs="Arial"/>
          <w:color w:val="000000" w:themeColor="text1" w:themeTint="FF" w:themeShade="FF"/>
          <w:sz w:val="22"/>
          <w:szCs w:val="22"/>
          <w:lang w:val="en-ZA"/>
        </w:rPr>
        <w:t>flavours</w:t>
      </w:r>
      <w:r w:rsidRPr="689945BC" w:rsidR="47901EF8">
        <w:rPr>
          <w:rFonts w:ascii="Arial" w:hAnsi="Arial" w:cs="Arial"/>
          <w:color w:val="000000" w:themeColor="text1" w:themeTint="FF" w:themeShade="FF"/>
          <w:sz w:val="22"/>
          <w:szCs w:val="22"/>
          <w:lang w:val="en-ZA"/>
        </w:rPr>
        <w:t xml:space="preserve"> of Cádiz, blending Mediterranean and international influences while highlighting fresh local ingredients from both sea and land. Guests can dine indoors or on the terrace overlooking the pool.</w:t>
      </w:r>
    </w:p>
    <w:p w:rsidRPr="00644F34" w:rsidR="00644F34" w:rsidP="00644F34" w:rsidRDefault="00644F34" w14:paraId="25F3DCB8" w14:textId="77777777">
      <w:pPr>
        <w:spacing w:line="259" w:lineRule="auto"/>
        <w:jc w:val="both"/>
        <w:rPr>
          <w:rFonts w:ascii="Arial" w:hAnsi="Arial" w:cs="Arial"/>
          <w:color w:val="000000" w:themeColor="text1"/>
          <w:sz w:val="22"/>
          <w:szCs w:val="22"/>
          <w:lang w:val="en-ZA"/>
        </w:rPr>
      </w:pPr>
    </w:p>
    <w:p w:rsidR="00644F34" w:rsidP="00644F34" w:rsidRDefault="00644F34" w14:paraId="7413BCC6" w14:textId="5501414B">
      <w:pPr>
        <w:spacing w:line="259" w:lineRule="auto"/>
        <w:jc w:val="both"/>
        <w:rPr>
          <w:rFonts w:ascii="Arial" w:hAnsi="Arial" w:cs="Arial"/>
          <w:color w:val="000000" w:themeColor="text1"/>
          <w:sz w:val="22"/>
          <w:szCs w:val="22"/>
          <w:lang w:val="en-ZA"/>
        </w:rPr>
      </w:pPr>
      <w:r w:rsidRPr="689945BC" w:rsidR="47901EF8">
        <w:rPr>
          <w:rFonts w:ascii="Arial" w:hAnsi="Arial" w:cs="Arial"/>
          <w:color w:val="000000" w:themeColor="text1" w:themeTint="FF" w:themeShade="FF"/>
          <w:sz w:val="22"/>
          <w:szCs w:val="22"/>
          <w:lang w:val="en-ZA"/>
        </w:rPr>
        <w:t xml:space="preserve">The rooftop </w:t>
      </w:r>
      <w:r w:rsidRPr="689945BC" w:rsidR="47901EF8">
        <w:rPr>
          <w:rFonts w:ascii="Arial" w:hAnsi="Arial" w:cs="Arial"/>
          <w:i w:val="1"/>
          <w:iCs w:val="1"/>
          <w:color w:val="000000" w:themeColor="text1" w:themeTint="FF" w:themeShade="FF"/>
          <w:sz w:val="22"/>
          <w:szCs w:val="22"/>
          <w:lang w:val="en-ZA"/>
        </w:rPr>
        <w:t>Sky Bar</w:t>
      </w:r>
      <w:r w:rsidRPr="689945BC" w:rsidR="47901EF8">
        <w:rPr>
          <w:rFonts w:ascii="Arial" w:hAnsi="Arial" w:cs="Arial"/>
          <w:color w:val="000000" w:themeColor="text1" w:themeTint="FF" w:themeShade="FF"/>
          <w:sz w:val="22"/>
          <w:szCs w:val="22"/>
          <w:lang w:val="en-ZA"/>
        </w:rPr>
        <w:t xml:space="preserve"> delivers panoramic views over Los Lances Beach, </w:t>
      </w:r>
      <w:r w:rsidRPr="689945BC" w:rsidR="67213377">
        <w:rPr>
          <w:rFonts w:ascii="Arial" w:hAnsi="Arial" w:cs="Arial"/>
          <w:color w:val="000000" w:themeColor="text1" w:themeTint="FF" w:themeShade="FF"/>
          <w:sz w:val="22"/>
          <w:szCs w:val="22"/>
          <w:lang w:val="en-ZA"/>
        </w:rPr>
        <w:t xml:space="preserve">the windsurfing haven of </w:t>
      </w:r>
      <w:r w:rsidRPr="689945BC" w:rsidR="47901EF8">
        <w:rPr>
          <w:rFonts w:ascii="Arial" w:hAnsi="Arial" w:cs="Arial"/>
          <w:color w:val="000000" w:themeColor="text1" w:themeTint="FF" w:themeShade="FF"/>
          <w:sz w:val="22"/>
          <w:szCs w:val="22"/>
          <w:lang w:val="en-ZA"/>
        </w:rPr>
        <w:t>Valdevaqueros</w:t>
      </w:r>
      <w:r w:rsidRPr="689945BC" w:rsidR="47901EF8">
        <w:rPr>
          <w:rFonts w:ascii="Arial" w:hAnsi="Arial" w:cs="Arial"/>
          <w:color w:val="000000" w:themeColor="text1" w:themeTint="FF" w:themeShade="FF"/>
          <w:sz w:val="22"/>
          <w:szCs w:val="22"/>
          <w:lang w:val="en-ZA"/>
        </w:rPr>
        <w:t xml:space="preserve"> and, on clear days, the African coastline. Open in the afternoons and evenings, it offers cocktails, curated </w:t>
      </w:r>
      <w:r w:rsidRPr="689945BC" w:rsidR="47901EF8">
        <w:rPr>
          <w:rFonts w:ascii="Arial" w:hAnsi="Arial" w:cs="Arial"/>
          <w:color w:val="000000" w:themeColor="text1" w:themeTint="FF" w:themeShade="FF"/>
          <w:sz w:val="22"/>
          <w:szCs w:val="22"/>
          <w:lang w:val="en-ZA"/>
        </w:rPr>
        <w:t>wines</w:t>
      </w:r>
      <w:r w:rsidRPr="689945BC" w:rsidR="47901EF8">
        <w:rPr>
          <w:rFonts w:ascii="Arial" w:hAnsi="Arial" w:cs="Arial"/>
          <w:color w:val="000000" w:themeColor="text1" w:themeTint="FF" w:themeShade="FF"/>
          <w:sz w:val="22"/>
          <w:szCs w:val="22"/>
          <w:lang w:val="en-ZA"/>
        </w:rPr>
        <w:t xml:space="preserve"> and sunset views over the Atlantic. During high season, </w:t>
      </w:r>
      <w:r w:rsidRPr="689945BC" w:rsidR="6D97E4A8">
        <w:rPr>
          <w:rFonts w:ascii="Arial" w:hAnsi="Arial" w:cs="Arial"/>
          <w:color w:val="000000" w:themeColor="text1" w:themeTint="FF" w:themeShade="FF"/>
          <w:sz w:val="22"/>
          <w:szCs w:val="22"/>
          <w:lang w:val="en-ZA"/>
        </w:rPr>
        <w:t>the</w:t>
      </w:r>
      <w:r w:rsidRPr="689945BC" w:rsidR="21E408ED">
        <w:rPr>
          <w:rFonts w:ascii="Arial" w:hAnsi="Arial" w:cs="Arial"/>
          <w:color w:val="000000" w:themeColor="text1" w:themeTint="FF" w:themeShade="FF"/>
          <w:sz w:val="22"/>
          <w:szCs w:val="22"/>
          <w:lang w:val="en-ZA"/>
        </w:rPr>
        <w:t xml:space="preserve"> rooftop hosts DJ sessions, live music and open</w:t>
      </w:r>
      <w:r w:rsidRPr="689945BC" w:rsidR="21E408ED">
        <w:rPr>
          <w:rFonts w:ascii="Cambria Math" w:hAnsi="Cambria Math" w:cs="Cambria Math"/>
          <w:color w:val="000000" w:themeColor="text1" w:themeTint="FF" w:themeShade="FF"/>
          <w:sz w:val="22"/>
          <w:szCs w:val="22"/>
          <w:lang w:val="en-ZA"/>
        </w:rPr>
        <w:t>‑</w:t>
      </w:r>
      <w:r w:rsidRPr="689945BC" w:rsidR="21E408ED">
        <w:rPr>
          <w:rFonts w:ascii="Arial" w:hAnsi="Arial" w:cs="Arial"/>
          <w:color w:val="000000" w:themeColor="text1" w:themeTint="FF" w:themeShade="FF"/>
          <w:sz w:val="22"/>
          <w:szCs w:val="22"/>
          <w:lang w:val="en-ZA"/>
        </w:rPr>
        <w:t>air concerts, welcoming both hotel guests and the local community.</w:t>
      </w:r>
    </w:p>
    <w:p w:rsidRPr="00644F34" w:rsidR="00644F34" w:rsidP="00644F34" w:rsidRDefault="00644F34" w14:paraId="6D10A4D0" w14:textId="77777777">
      <w:pPr>
        <w:spacing w:line="259" w:lineRule="auto"/>
        <w:jc w:val="both"/>
        <w:rPr>
          <w:rFonts w:ascii="Arial" w:hAnsi="Arial" w:cs="Arial"/>
          <w:color w:val="000000" w:themeColor="text1"/>
          <w:sz w:val="22"/>
          <w:szCs w:val="22"/>
          <w:lang w:val="en-ZA"/>
        </w:rPr>
      </w:pPr>
    </w:p>
    <w:p w:rsidR="00644F34" w:rsidP="00644F34" w:rsidRDefault="00644F34" w14:paraId="343DEB05"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A flexible lobby bar space is also activated for seasonal events and special occasions, further enhancing the hotel’s social atmosphere.</w:t>
      </w:r>
    </w:p>
    <w:p w:rsidRPr="00644F34" w:rsidR="00644F34" w:rsidP="00644F34" w:rsidRDefault="00644F34" w14:paraId="37755A85" w14:textId="77777777">
      <w:pPr>
        <w:spacing w:line="259" w:lineRule="auto"/>
        <w:jc w:val="both"/>
        <w:rPr>
          <w:rFonts w:ascii="Arial" w:hAnsi="Arial" w:cs="Arial"/>
          <w:color w:val="000000" w:themeColor="text1"/>
          <w:sz w:val="22"/>
          <w:szCs w:val="22"/>
          <w:lang w:val="en-ZA"/>
        </w:rPr>
      </w:pPr>
    </w:p>
    <w:p w:rsidRPr="00644F34" w:rsidR="00644F34" w:rsidP="00644F34" w:rsidRDefault="00644F34" w14:paraId="466DF8A8" w14:textId="77777777">
      <w:pPr>
        <w:spacing w:line="259" w:lineRule="auto"/>
        <w:jc w:val="both"/>
        <w:rPr>
          <w:rFonts w:ascii="Arial" w:hAnsi="Arial" w:cs="Arial"/>
          <w:b/>
          <w:bCs/>
          <w:color w:val="000000" w:themeColor="text1"/>
          <w:sz w:val="22"/>
          <w:szCs w:val="22"/>
          <w:lang w:val="en-ZA"/>
        </w:rPr>
      </w:pPr>
      <w:r w:rsidRPr="00644F34">
        <w:rPr>
          <w:rFonts w:ascii="Arial" w:hAnsi="Arial" w:cs="Arial"/>
          <w:b/>
          <w:bCs/>
          <w:color w:val="000000" w:themeColor="text1"/>
          <w:sz w:val="22"/>
          <w:szCs w:val="22"/>
          <w:lang w:val="en-ZA"/>
        </w:rPr>
        <w:t>Wellness, leisure and lifestyle facilities</w:t>
      </w:r>
    </w:p>
    <w:p w:rsidR="47901EF8" w:rsidP="689945BC" w:rsidRDefault="47901EF8" w14:paraId="1DDC01DA" w14:textId="0CDC05CE">
      <w:pPr>
        <w:spacing w:line="259" w:lineRule="auto"/>
        <w:jc w:val="both"/>
        <w:rPr>
          <w:rFonts w:ascii="Arial" w:hAnsi="Arial" w:cs="Arial"/>
          <w:color w:val="000000" w:themeColor="text1" w:themeTint="FF" w:themeShade="FF"/>
          <w:sz w:val="22"/>
          <w:szCs w:val="22"/>
          <w:lang w:val="en-ZA"/>
        </w:rPr>
      </w:pPr>
      <w:r w:rsidRPr="689945BC" w:rsidR="47901EF8">
        <w:rPr>
          <w:rFonts w:ascii="Arial" w:hAnsi="Arial" w:cs="Arial"/>
          <w:color w:val="000000" w:themeColor="text1" w:themeTint="FF" w:themeShade="FF"/>
          <w:sz w:val="22"/>
          <w:szCs w:val="22"/>
          <w:lang w:val="en-ZA"/>
        </w:rPr>
        <w:t xml:space="preserve">The hotel’s wellness area invites guests into a serene retreat featuring a heated indoor hydrothermal pool and a curated </w:t>
      </w:r>
      <w:r w:rsidRPr="689945BC" w:rsidR="47901EF8">
        <w:rPr>
          <w:rFonts w:ascii="Arial" w:hAnsi="Arial" w:cs="Arial"/>
          <w:color w:val="000000" w:themeColor="text1" w:themeTint="FF" w:themeShade="FF"/>
          <w:sz w:val="22"/>
          <w:szCs w:val="22"/>
          <w:lang w:val="en-ZA"/>
        </w:rPr>
        <w:t>selection</w:t>
      </w:r>
      <w:r w:rsidRPr="689945BC" w:rsidR="47901EF8">
        <w:rPr>
          <w:rFonts w:ascii="Arial" w:hAnsi="Arial" w:cs="Arial"/>
          <w:color w:val="000000" w:themeColor="text1" w:themeTint="FF" w:themeShade="FF"/>
          <w:sz w:val="22"/>
          <w:szCs w:val="22"/>
          <w:lang w:val="en-ZA"/>
        </w:rPr>
        <w:t xml:space="preserve"> of treatments. The </w:t>
      </w:r>
      <w:r w:rsidRPr="689945BC" w:rsidR="4229F2BA">
        <w:rPr>
          <w:rFonts w:ascii="Arial" w:hAnsi="Arial" w:cs="Arial"/>
          <w:color w:val="000000" w:themeColor="text1" w:themeTint="FF" w:themeShade="FF"/>
          <w:sz w:val="22"/>
          <w:szCs w:val="22"/>
          <w:lang w:val="en-ZA"/>
        </w:rPr>
        <w:t>wellness area</w:t>
      </w:r>
      <w:r w:rsidRPr="689945BC" w:rsidR="47901EF8">
        <w:rPr>
          <w:rFonts w:ascii="Arial" w:hAnsi="Arial" w:cs="Arial"/>
          <w:color w:val="000000" w:themeColor="text1" w:themeTint="FF" w:themeShade="FF"/>
          <w:sz w:val="22"/>
          <w:szCs w:val="22"/>
          <w:lang w:val="en-ZA"/>
        </w:rPr>
        <w:t xml:space="preserve"> offers a calm, intimate setting and is open to both hotel guests and external visitors upon reservation.</w:t>
      </w:r>
      <w:r w:rsidRPr="689945BC" w:rsidR="2AA2D86C">
        <w:rPr>
          <w:rFonts w:ascii="Arial" w:hAnsi="Arial" w:cs="Arial"/>
          <w:color w:val="000000" w:themeColor="text1" w:themeTint="FF" w:themeShade="FF"/>
          <w:sz w:val="22"/>
          <w:szCs w:val="22"/>
          <w:lang w:val="en-ZA"/>
        </w:rPr>
        <w:t xml:space="preserve"> </w:t>
      </w:r>
      <w:r w:rsidRPr="689945BC" w:rsidR="2AA2D86C">
        <w:rPr>
          <w:rFonts w:ascii="Arial" w:hAnsi="Arial" w:eastAsia="Arial" w:cs="Arial"/>
          <w:noProof w:val="0"/>
          <w:sz w:val="22"/>
          <w:szCs w:val="22"/>
          <w:lang w:val="en-ZA"/>
        </w:rPr>
        <w:t>During peak season, the hotel also offers complimentary yoga classes for guests.</w:t>
      </w:r>
    </w:p>
    <w:p w:rsidRPr="00644F34" w:rsidR="00644F34" w:rsidP="00644F34" w:rsidRDefault="00644F34" w14:paraId="4C94D85D" w14:textId="77777777">
      <w:pPr>
        <w:spacing w:line="259" w:lineRule="auto"/>
        <w:jc w:val="both"/>
        <w:rPr>
          <w:rFonts w:ascii="Arial" w:hAnsi="Arial" w:cs="Arial"/>
          <w:color w:val="000000" w:themeColor="text1"/>
          <w:sz w:val="22"/>
          <w:szCs w:val="22"/>
          <w:lang w:val="en-ZA"/>
        </w:rPr>
      </w:pPr>
    </w:p>
    <w:p w:rsidR="00644F34" w:rsidP="2F683E8C" w:rsidRDefault="00644F34" w14:paraId="33637910" w14:textId="13050CB4">
      <w:pPr>
        <w:spacing w:line="259" w:lineRule="auto"/>
        <w:jc w:val="both"/>
        <w:rPr>
          <w:rFonts w:ascii="Arial" w:hAnsi="Arial" w:cs="Arial"/>
          <w:color w:val="000000" w:themeColor="text1"/>
          <w:sz w:val="22"/>
          <w:szCs w:val="22"/>
          <w:lang w:val="en-ZA"/>
        </w:rPr>
      </w:pPr>
      <w:r w:rsidRPr="689945BC" w:rsidR="47901EF8">
        <w:rPr>
          <w:rFonts w:ascii="Arial" w:hAnsi="Arial" w:cs="Arial"/>
          <w:color w:val="000000" w:themeColor="text1" w:themeTint="FF" w:themeShade="FF"/>
          <w:sz w:val="22"/>
          <w:szCs w:val="22"/>
          <w:lang w:val="en-ZA"/>
        </w:rPr>
        <w:t xml:space="preserve">Three distinct swimming experiences define the leisure offering: a </w:t>
      </w:r>
      <w:r w:rsidRPr="689945BC" w:rsidR="47901EF8">
        <w:rPr>
          <w:rFonts w:ascii="Arial" w:hAnsi="Arial" w:cs="Arial"/>
          <w:color w:val="000000" w:themeColor="text1" w:themeTint="FF" w:themeShade="FF"/>
          <w:sz w:val="22"/>
          <w:szCs w:val="22"/>
          <w:lang w:val="en-ZA"/>
        </w:rPr>
        <w:t>spa</w:t>
      </w:r>
      <w:r w:rsidRPr="689945BC" w:rsidR="47901EF8">
        <w:rPr>
          <w:rFonts w:ascii="Arial" w:hAnsi="Arial" w:cs="Arial"/>
          <w:color w:val="000000" w:themeColor="text1" w:themeTint="FF" w:themeShade="FF"/>
          <w:sz w:val="22"/>
          <w:szCs w:val="22"/>
          <w:lang w:val="en-ZA"/>
        </w:rPr>
        <w:t xml:space="preserve">cious main outdoor pool surrounded by sun loungers and Balinese beds, an elevated infinity pool with </w:t>
      </w:r>
      <w:r w:rsidRPr="689945BC" w:rsidR="4B2BBEC2">
        <w:rPr>
          <w:rFonts w:ascii="Arial" w:hAnsi="Arial" w:cs="Arial"/>
          <w:color w:val="000000" w:themeColor="text1" w:themeTint="FF" w:themeShade="FF"/>
          <w:sz w:val="22"/>
          <w:szCs w:val="22"/>
          <w:lang w:val="en-ZA"/>
        </w:rPr>
        <w:t>picturesque</w:t>
      </w:r>
      <w:r w:rsidRPr="689945BC" w:rsidR="47901EF8">
        <w:rPr>
          <w:rFonts w:ascii="Arial" w:hAnsi="Arial" w:cs="Arial"/>
          <w:color w:val="000000" w:themeColor="text1" w:themeTint="FF" w:themeShade="FF"/>
          <w:sz w:val="22"/>
          <w:szCs w:val="22"/>
          <w:lang w:val="en-ZA"/>
        </w:rPr>
        <w:t xml:space="preserve"> views, and the heated indoor pool within the </w:t>
      </w:r>
      <w:r w:rsidRPr="689945BC" w:rsidR="57E1D0CD">
        <w:rPr>
          <w:rFonts w:ascii="Arial" w:hAnsi="Arial" w:cs="Arial"/>
          <w:color w:val="000000" w:themeColor="text1" w:themeTint="FF" w:themeShade="FF"/>
          <w:sz w:val="22"/>
          <w:szCs w:val="22"/>
          <w:lang w:val="en-ZA"/>
        </w:rPr>
        <w:t>wellness</w:t>
      </w:r>
      <w:r w:rsidRPr="689945BC" w:rsidR="47901EF8">
        <w:rPr>
          <w:rFonts w:ascii="Arial" w:hAnsi="Arial" w:cs="Arial"/>
          <w:color w:val="000000" w:themeColor="text1" w:themeTint="FF" w:themeShade="FF"/>
          <w:sz w:val="22"/>
          <w:szCs w:val="22"/>
          <w:lang w:val="en-ZA"/>
        </w:rPr>
        <w:t xml:space="preserve"> circuit. </w:t>
      </w:r>
    </w:p>
    <w:p w:rsidR="00644F34" w:rsidP="2F683E8C" w:rsidRDefault="00644F34" w14:paraId="14B13F31" w14:textId="79109CE4">
      <w:pPr>
        <w:spacing w:line="259" w:lineRule="auto"/>
        <w:jc w:val="both"/>
        <w:rPr>
          <w:rFonts w:ascii="Arial" w:hAnsi="Arial" w:cs="Arial"/>
          <w:color w:val="000000" w:themeColor="text1"/>
          <w:sz w:val="22"/>
          <w:szCs w:val="22"/>
          <w:lang w:val="en-ZA"/>
        </w:rPr>
      </w:pPr>
    </w:p>
    <w:p w:rsidR="00644F34" w:rsidP="00644F34" w:rsidRDefault="00644F34" w14:paraId="2018D0C8" w14:textId="168F9B7D">
      <w:pPr>
        <w:spacing w:line="259" w:lineRule="auto"/>
        <w:jc w:val="both"/>
        <w:rPr>
          <w:rFonts w:ascii="Arial" w:hAnsi="Arial" w:cs="Arial"/>
          <w:color w:val="000000" w:themeColor="text1"/>
          <w:sz w:val="22"/>
          <w:szCs w:val="22"/>
          <w:lang w:val="en-ZA"/>
        </w:rPr>
      </w:pPr>
      <w:r w:rsidRPr="2F683E8C">
        <w:rPr>
          <w:rFonts w:ascii="Arial" w:hAnsi="Arial" w:cs="Arial"/>
          <w:color w:val="000000" w:themeColor="text1"/>
          <w:sz w:val="22"/>
          <w:szCs w:val="22"/>
          <w:lang w:val="en-ZA"/>
        </w:rPr>
        <w:t>A 24-hour fitness room equipped for essential strength and cardio training complements Tarifa’s active lifestyle and renowned wind and kitesurfing culture.</w:t>
      </w:r>
    </w:p>
    <w:p w:rsidRPr="00644F34" w:rsidR="00644F34" w:rsidP="00644F34" w:rsidRDefault="00644F34" w14:paraId="1D21E53C" w14:textId="77777777">
      <w:pPr>
        <w:spacing w:line="259" w:lineRule="auto"/>
        <w:jc w:val="both"/>
        <w:rPr>
          <w:rFonts w:ascii="Arial" w:hAnsi="Arial" w:cs="Arial"/>
          <w:color w:val="000000" w:themeColor="text1"/>
          <w:sz w:val="22"/>
          <w:szCs w:val="22"/>
          <w:lang w:val="en-ZA"/>
        </w:rPr>
      </w:pPr>
    </w:p>
    <w:p w:rsidR="00644F34" w:rsidP="00644F34" w:rsidRDefault="00644F34" w14:paraId="730E56E1"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 xml:space="preserve">For meetings and private events, the hotel features two meeting rooms, Levante and Poniente, accommodating up to 50 guests. Additional spaces including the restaurant terrace and rooftop </w:t>
      </w:r>
      <w:r w:rsidRPr="00B9245A">
        <w:rPr>
          <w:rFonts w:ascii="Arial" w:hAnsi="Arial" w:cs="Arial"/>
          <w:i/>
          <w:iCs/>
          <w:color w:val="000000" w:themeColor="text1"/>
          <w:sz w:val="22"/>
          <w:szCs w:val="22"/>
          <w:lang w:val="en-ZA"/>
        </w:rPr>
        <w:t>Sky Bar</w:t>
      </w:r>
      <w:r w:rsidRPr="00644F34">
        <w:rPr>
          <w:rFonts w:ascii="Arial" w:hAnsi="Arial" w:cs="Arial"/>
          <w:color w:val="000000" w:themeColor="text1"/>
          <w:sz w:val="22"/>
          <w:szCs w:val="22"/>
          <w:lang w:val="en-ZA"/>
        </w:rPr>
        <w:t xml:space="preserve"> can be adapted for boutique corporate gatherings, networking events and social celebrations.</w:t>
      </w:r>
    </w:p>
    <w:p w:rsidR="2F683E8C" w:rsidP="689945BC" w:rsidRDefault="2F683E8C" w14:paraId="369F7282" w14:textId="2D20B885">
      <w:pPr>
        <w:pStyle w:val="Normal"/>
        <w:spacing w:line="259" w:lineRule="auto"/>
        <w:jc w:val="both"/>
        <w:rPr>
          <w:rFonts w:ascii="Arial" w:hAnsi="Arial" w:cs="Arial"/>
          <w:color w:val="000000" w:themeColor="text1"/>
          <w:sz w:val="22"/>
          <w:szCs w:val="22"/>
          <w:lang w:val="en-ZA"/>
        </w:rPr>
      </w:pPr>
    </w:p>
    <w:p w:rsidRPr="00644F34" w:rsidR="00644F34" w:rsidP="00644F34" w:rsidRDefault="00644F34" w14:paraId="0827E7DC" w14:textId="77777777">
      <w:pPr>
        <w:spacing w:line="259" w:lineRule="auto"/>
        <w:jc w:val="both"/>
        <w:rPr>
          <w:rFonts w:ascii="Arial" w:hAnsi="Arial" w:cs="Arial"/>
          <w:b/>
          <w:bCs/>
          <w:color w:val="000000" w:themeColor="text1"/>
          <w:sz w:val="22"/>
          <w:szCs w:val="22"/>
          <w:lang w:val="en-ZA"/>
        </w:rPr>
      </w:pPr>
      <w:r w:rsidRPr="00644F34">
        <w:rPr>
          <w:rFonts w:ascii="Arial" w:hAnsi="Arial" w:cs="Arial"/>
          <w:b/>
          <w:bCs/>
          <w:color w:val="000000" w:themeColor="text1"/>
          <w:sz w:val="22"/>
          <w:szCs w:val="22"/>
          <w:lang w:val="en-ZA"/>
        </w:rPr>
        <w:t>A year-round destination at the meeting point of two seas</w:t>
      </w:r>
    </w:p>
    <w:p w:rsidR="00644F34" w:rsidP="00644F34" w:rsidRDefault="00644F34" w14:paraId="7DF6889B"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Tarifa’s unique position at the meeting point of the Atlantic Ocean and the Mediterranean Sea makes it a destination of international appeal. As Europe’s southernmost town and gateway to Morocco, it combines beach culture, wind sports, gastronomy and slow living with deep historical roots.</w:t>
      </w:r>
    </w:p>
    <w:p w:rsidRPr="00644F34" w:rsidR="0077579A" w:rsidP="00644F34" w:rsidRDefault="0077579A" w14:paraId="65A70524" w14:textId="77777777">
      <w:pPr>
        <w:spacing w:line="259" w:lineRule="auto"/>
        <w:jc w:val="both"/>
        <w:rPr>
          <w:rFonts w:ascii="Arial" w:hAnsi="Arial" w:cs="Arial"/>
          <w:color w:val="000000" w:themeColor="text1"/>
          <w:sz w:val="22"/>
          <w:szCs w:val="22"/>
          <w:lang w:val="en-ZA"/>
        </w:rPr>
      </w:pPr>
    </w:p>
    <w:p w:rsidR="00644F34" w:rsidP="00644F34" w:rsidRDefault="00644F34" w14:paraId="75E3B085" w14:textId="7B562172">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 xml:space="preserve">Guests are </w:t>
      </w:r>
      <w:r w:rsidR="00EC549B">
        <w:rPr>
          <w:rFonts w:ascii="Arial" w:hAnsi="Arial" w:cs="Arial"/>
          <w:color w:val="000000" w:themeColor="text1"/>
          <w:sz w:val="22"/>
          <w:szCs w:val="22"/>
          <w:lang w:val="en-ZA"/>
        </w:rPr>
        <w:t xml:space="preserve">at </w:t>
      </w:r>
      <w:r w:rsidRPr="00EC549B" w:rsidR="00EC549B">
        <w:rPr>
          <w:rFonts w:ascii="Arial" w:hAnsi="Arial" w:cs="Arial"/>
          <w:color w:val="000000" w:themeColor="text1"/>
          <w:sz w:val="22"/>
          <w:szCs w:val="22"/>
          <w:lang w:val="en-ZA"/>
        </w:rPr>
        <w:t>walking distance</w:t>
      </w:r>
      <w:r w:rsidRPr="00644F34">
        <w:rPr>
          <w:rFonts w:ascii="Arial" w:hAnsi="Arial" w:cs="Arial"/>
          <w:color w:val="000000" w:themeColor="text1"/>
          <w:sz w:val="22"/>
          <w:szCs w:val="22"/>
          <w:lang w:val="en-ZA"/>
        </w:rPr>
        <w:t xml:space="preserve"> from Los Lances Beach and </w:t>
      </w:r>
      <w:r w:rsidR="00E52B1B">
        <w:rPr>
          <w:rFonts w:ascii="Arial" w:hAnsi="Arial" w:cs="Arial"/>
          <w:color w:val="000000" w:themeColor="text1"/>
          <w:sz w:val="22"/>
          <w:szCs w:val="22"/>
          <w:lang w:val="en-ZA"/>
        </w:rPr>
        <w:t>five</w:t>
      </w:r>
      <w:r w:rsidR="00C54764">
        <w:rPr>
          <w:rFonts w:ascii="Arial" w:hAnsi="Arial" w:cs="Arial"/>
          <w:color w:val="000000" w:themeColor="text1"/>
          <w:sz w:val="22"/>
          <w:szCs w:val="22"/>
          <w:lang w:val="en-ZA"/>
        </w:rPr>
        <w:t xml:space="preserve"> </w:t>
      </w:r>
      <w:r w:rsidRPr="00644F34">
        <w:rPr>
          <w:rFonts w:ascii="Arial" w:hAnsi="Arial" w:cs="Arial"/>
          <w:color w:val="000000" w:themeColor="text1"/>
          <w:sz w:val="22"/>
          <w:szCs w:val="22"/>
          <w:lang w:val="en-ZA"/>
        </w:rPr>
        <w:t>minutes</w:t>
      </w:r>
      <w:r w:rsidR="00C54764">
        <w:rPr>
          <w:rFonts w:ascii="Arial" w:hAnsi="Arial" w:cs="Arial"/>
          <w:color w:val="000000" w:themeColor="text1"/>
          <w:sz w:val="22"/>
          <w:szCs w:val="22"/>
          <w:lang w:val="en-ZA"/>
        </w:rPr>
        <w:t xml:space="preserve"> by car</w:t>
      </w:r>
      <w:r w:rsidRPr="00644F34">
        <w:rPr>
          <w:rFonts w:ascii="Arial" w:hAnsi="Arial" w:cs="Arial"/>
          <w:color w:val="000000" w:themeColor="text1"/>
          <w:sz w:val="22"/>
          <w:szCs w:val="22"/>
          <w:lang w:val="en-ZA"/>
        </w:rPr>
        <w:t xml:space="preserve"> from Tarifa’s historic old town, known for its whitewashed streets, artisan boutiques and vibrant culinary scene. </w:t>
      </w:r>
      <w:r w:rsidRPr="00191FAA" w:rsidR="00191FAA">
        <w:rPr>
          <w:rFonts w:ascii="Arial" w:hAnsi="Arial" w:cs="Arial"/>
          <w:color w:val="000000" w:themeColor="text1"/>
          <w:sz w:val="22"/>
          <w:szCs w:val="22"/>
          <w:lang w:val="en-ZA"/>
        </w:rPr>
        <w:t>Regular ferry connections from the Port of Tarifa link the town to Tangier in around one hour</w:t>
      </w:r>
      <w:r w:rsidRPr="00644F34">
        <w:rPr>
          <w:rFonts w:ascii="Arial" w:hAnsi="Arial" w:cs="Arial"/>
          <w:color w:val="000000" w:themeColor="text1"/>
          <w:sz w:val="22"/>
          <w:szCs w:val="22"/>
          <w:lang w:val="en-ZA"/>
        </w:rPr>
        <w:t>, nearby natural parks, scenic cycling routes and world-renowned wind and kitesurfing conditions attract a diverse mix of domestic and international travellers throughout the year.</w:t>
      </w:r>
    </w:p>
    <w:p w:rsidRPr="00644F34" w:rsidR="00644F34" w:rsidP="00644F34" w:rsidRDefault="00644F34" w14:paraId="33DD158D" w14:textId="77777777">
      <w:pPr>
        <w:spacing w:line="259" w:lineRule="auto"/>
        <w:jc w:val="both"/>
        <w:rPr>
          <w:rFonts w:ascii="Arial" w:hAnsi="Arial" w:cs="Arial"/>
          <w:color w:val="000000" w:themeColor="text1"/>
          <w:sz w:val="22"/>
          <w:szCs w:val="22"/>
          <w:lang w:val="en-ZA"/>
        </w:rPr>
      </w:pPr>
    </w:p>
    <w:p w:rsidR="00644F34" w:rsidP="00644F34" w:rsidRDefault="00644F34" w14:paraId="3AF7D53A"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 xml:space="preserve">Beyond its beaches, Tarifa offers remarkable historical sites such as the Cueva del Moro, the </w:t>
      </w:r>
      <w:proofErr w:type="spellStart"/>
      <w:r w:rsidRPr="00644F34">
        <w:rPr>
          <w:rFonts w:ascii="Arial" w:hAnsi="Arial" w:cs="Arial"/>
          <w:color w:val="000000" w:themeColor="text1"/>
          <w:sz w:val="22"/>
          <w:szCs w:val="22"/>
          <w:lang w:val="en-ZA"/>
        </w:rPr>
        <w:t>Necrópolis</w:t>
      </w:r>
      <w:proofErr w:type="spellEnd"/>
      <w:r w:rsidRPr="00644F34">
        <w:rPr>
          <w:rFonts w:ascii="Arial" w:hAnsi="Arial" w:cs="Arial"/>
          <w:color w:val="000000" w:themeColor="text1"/>
          <w:sz w:val="22"/>
          <w:szCs w:val="22"/>
          <w:lang w:val="en-ZA"/>
        </w:rPr>
        <w:t xml:space="preserve"> de los </w:t>
      </w:r>
      <w:proofErr w:type="spellStart"/>
      <w:r w:rsidRPr="00644F34">
        <w:rPr>
          <w:rFonts w:ascii="Arial" w:hAnsi="Arial" w:cs="Arial"/>
          <w:color w:val="000000" w:themeColor="text1"/>
          <w:sz w:val="22"/>
          <w:szCs w:val="22"/>
          <w:lang w:val="en-ZA"/>
        </w:rPr>
        <w:t>Algarbes</w:t>
      </w:r>
      <w:proofErr w:type="spellEnd"/>
      <w:r w:rsidRPr="00644F34">
        <w:rPr>
          <w:rFonts w:ascii="Arial" w:hAnsi="Arial" w:cs="Arial"/>
          <w:color w:val="000000" w:themeColor="text1"/>
          <w:sz w:val="22"/>
          <w:szCs w:val="22"/>
          <w:lang w:val="en-ZA"/>
        </w:rPr>
        <w:t xml:space="preserve"> and the ancient Roman city of Baelo Claudia in </w:t>
      </w:r>
      <w:proofErr w:type="spellStart"/>
      <w:r w:rsidRPr="00644F34">
        <w:rPr>
          <w:rFonts w:ascii="Arial" w:hAnsi="Arial" w:cs="Arial"/>
          <w:color w:val="000000" w:themeColor="text1"/>
          <w:sz w:val="22"/>
          <w:szCs w:val="22"/>
          <w:lang w:val="en-ZA"/>
        </w:rPr>
        <w:t>Bolonia</w:t>
      </w:r>
      <w:proofErr w:type="spellEnd"/>
      <w:r w:rsidRPr="00644F34">
        <w:rPr>
          <w:rFonts w:ascii="Arial" w:hAnsi="Arial" w:cs="Arial"/>
          <w:color w:val="000000" w:themeColor="text1"/>
          <w:sz w:val="22"/>
          <w:szCs w:val="22"/>
          <w:lang w:val="en-ZA"/>
        </w:rPr>
        <w:t xml:space="preserve">, where well-preserved ruins overlook the Atlantic and the iconic </w:t>
      </w:r>
      <w:proofErr w:type="spellStart"/>
      <w:r w:rsidRPr="00644F34">
        <w:rPr>
          <w:rFonts w:ascii="Arial" w:hAnsi="Arial" w:cs="Arial"/>
          <w:color w:val="000000" w:themeColor="text1"/>
          <w:sz w:val="22"/>
          <w:szCs w:val="22"/>
          <w:lang w:val="en-ZA"/>
        </w:rPr>
        <w:t>Bolonia</w:t>
      </w:r>
      <w:proofErr w:type="spellEnd"/>
      <w:r w:rsidRPr="00644F34">
        <w:rPr>
          <w:rFonts w:ascii="Arial" w:hAnsi="Arial" w:cs="Arial"/>
          <w:color w:val="000000" w:themeColor="text1"/>
          <w:sz w:val="22"/>
          <w:szCs w:val="22"/>
          <w:lang w:val="en-ZA"/>
        </w:rPr>
        <w:t xml:space="preserve"> sand dune.</w:t>
      </w:r>
    </w:p>
    <w:p w:rsidRPr="00644F34" w:rsidR="00644F34" w:rsidP="00644F34" w:rsidRDefault="00644F34" w14:paraId="1D9A852B" w14:textId="77777777">
      <w:pPr>
        <w:spacing w:line="259" w:lineRule="auto"/>
        <w:jc w:val="both"/>
        <w:rPr>
          <w:rFonts w:ascii="Arial" w:hAnsi="Arial" w:cs="Arial"/>
          <w:color w:val="000000" w:themeColor="text1"/>
          <w:sz w:val="22"/>
          <w:szCs w:val="22"/>
          <w:lang w:val="en-ZA"/>
        </w:rPr>
      </w:pPr>
    </w:p>
    <w:p w:rsidRPr="00622F0F" w:rsidR="00644F34" w:rsidP="00644F34" w:rsidRDefault="00644F34" w14:paraId="50BBF619" w14:textId="1D25D2A5">
      <w:pPr>
        <w:spacing w:line="259" w:lineRule="auto"/>
        <w:jc w:val="both"/>
        <w:rPr>
          <w:rFonts w:ascii="Arial" w:hAnsi="Arial" w:cs="Arial"/>
          <w:i/>
          <w:iCs/>
          <w:color w:val="000000" w:themeColor="text1"/>
          <w:sz w:val="22"/>
          <w:szCs w:val="22"/>
          <w:lang w:val="en-ZA"/>
        </w:rPr>
      </w:pPr>
      <w:r w:rsidRPr="00622F0F">
        <w:rPr>
          <w:rFonts w:ascii="Arial" w:hAnsi="Arial" w:cs="Arial"/>
          <w:i/>
          <w:iCs/>
          <w:color w:val="000000" w:themeColor="text1"/>
          <w:sz w:val="22"/>
          <w:szCs w:val="22"/>
          <w:lang w:val="en-ZA"/>
        </w:rPr>
        <w:t>“We are proud to introduce Hotel Tarifa Lances as part of Radisson Individuals, bringing an internationally recognised brand to one of Spain’s most unique coastal destinations,”</w:t>
      </w:r>
      <w:r w:rsidRPr="00644F34">
        <w:rPr>
          <w:rFonts w:ascii="Arial" w:hAnsi="Arial" w:cs="Arial"/>
          <w:color w:val="000000" w:themeColor="text1"/>
          <w:sz w:val="22"/>
          <w:szCs w:val="22"/>
          <w:lang w:val="en-ZA"/>
        </w:rPr>
        <w:t xml:space="preserve"> said Nicolás Tello, General Manager of Hotel Tarifa Lances</w:t>
      </w:r>
      <w:r w:rsidR="00622F0F">
        <w:rPr>
          <w:rFonts w:ascii="Arial" w:hAnsi="Arial" w:cs="Arial"/>
          <w:color w:val="000000" w:themeColor="text1"/>
          <w:sz w:val="22"/>
          <w:szCs w:val="22"/>
          <w:lang w:val="en-ZA"/>
        </w:rPr>
        <w:t>, a member of Radisson Individuals</w:t>
      </w:r>
      <w:r w:rsidRPr="00644F34">
        <w:rPr>
          <w:rFonts w:ascii="Arial" w:hAnsi="Arial" w:cs="Arial"/>
          <w:color w:val="000000" w:themeColor="text1"/>
          <w:sz w:val="22"/>
          <w:szCs w:val="22"/>
          <w:lang w:val="en-ZA"/>
        </w:rPr>
        <w:t xml:space="preserve">. </w:t>
      </w:r>
      <w:r w:rsidRPr="00622F0F">
        <w:rPr>
          <w:rFonts w:ascii="Arial" w:hAnsi="Arial" w:cs="Arial"/>
          <w:i/>
          <w:iCs/>
          <w:color w:val="000000" w:themeColor="text1"/>
          <w:sz w:val="22"/>
          <w:szCs w:val="22"/>
          <w:lang w:val="en-ZA"/>
        </w:rPr>
        <w:t>“This new chapter strengthens our commitment to offering distinctive design, relaxed luxury and authentic Tarifa experiences to both national and international guests.”</w:t>
      </w:r>
    </w:p>
    <w:p w:rsidRPr="00644F34" w:rsidR="00644F34" w:rsidP="00644F34" w:rsidRDefault="00644F34" w14:paraId="583CB547" w14:textId="77777777">
      <w:pPr>
        <w:spacing w:line="259" w:lineRule="auto"/>
        <w:jc w:val="both"/>
        <w:rPr>
          <w:rFonts w:ascii="Arial" w:hAnsi="Arial" w:cs="Arial"/>
          <w:color w:val="000000" w:themeColor="text1"/>
          <w:sz w:val="22"/>
          <w:szCs w:val="22"/>
          <w:lang w:val="en-ZA"/>
        </w:rPr>
      </w:pPr>
    </w:p>
    <w:p w:rsidR="00644F34" w:rsidP="00644F34" w:rsidRDefault="00644F34" w14:paraId="55DD09BA" w14:textId="77777777">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The hotel integrates sustainability-conscious practices into its operations, including energy-efficient systems, responsible water management and the use of natural materials in its design.</w:t>
      </w:r>
    </w:p>
    <w:p w:rsidRPr="00644F34" w:rsidR="00644F34" w:rsidP="00644F34" w:rsidRDefault="00644F34" w14:paraId="1286CA09" w14:textId="77777777">
      <w:pPr>
        <w:spacing w:line="259" w:lineRule="auto"/>
        <w:jc w:val="both"/>
        <w:rPr>
          <w:rFonts w:ascii="Arial" w:hAnsi="Arial" w:cs="Arial"/>
          <w:color w:val="000000" w:themeColor="text1"/>
          <w:sz w:val="22"/>
          <w:szCs w:val="22"/>
          <w:lang w:val="en-ZA"/>
        </w:rPr>
      </w:pPr>
    </w:p>
    <w:p w:rsidR="00644F34" w:rsidP="00644F34" w:rsidRDefault="00644F34" w14:paraId="1BCB0CF3" w14:textId="5CEAAEFA">
      <w:pPr>
        <w:spacing w:line="259" w:lineRule="auto"/>
        <w:jc w:val="both"/>
        <w:rPr>
          <w:rFonts w:ascii="Arial" w:hAnsi="Arial" w:cs="Arial"/>
          <w:color w:val="000000" w:themeColor="text1"/>
          <w:sz w:val="22"/>
          <w:szCs w:val="22"/>
          <w:lang w:val="en-ZA"/>
        </w:rPr>
      </w:pPr>
      <w:r w:rsidRPr="00644F34">
        <w:rPr>
          <w:rFonts w:ascii="Arial" w:hAnsi="Arial" w:cs="Arial"/>
          <w:color w:val="000000" w:themeColor="text1"/>
          <w:sz w:val="22"/>
          <w:szCs w:val="22"/>
          <w:lang w:val="en-ZA"/>
        </w:rPr>
        <w:t>With its prime beachfront setting, rooftop social scene and holistic wellness offering, Hotel Tarifa Lances, a member of Radisson Individuals, delivers a design-forward coastal retreat that reflects the authentic energy of Tarifa while upholding the trusted</w:t>
      </w:r>
      <w:r w:rsidR="0077579A">
        <w:rPr>
          <w:rFonts w:ascii="Arial" w:hAnsi="Arial" w:cs="Arial"/>
          <w:color w:val="000000" w:themeColor="text1"/>
          <w:sz w:val="22"/>
          <w:szCs w:val="22"/>
          <w:lang w:val="en-ZA"/>
        </w:rPr>
        <w:t>, renowned</w:t>
      </w:r>
      <w:r w:rsidRPr="00644F34">
        <w:rPr>
          <w:rFonts w:ascii="Arial" w:hAnsi="Arial" w:cs="Arial"/>
          <w:color w:val="000000" w:themeColor="text1"/>
          <w:sz w:val="22"/>
          <w:szCs w:val="22"/>
          <w:lang w:val="en-ZA"/>
        </w:rPr>
        <w:t xml:space="preserve"> standards of Radisson Hotel</w:t>
      </w:r>
      <w:r w:rsidR="0077579A">
        <w:rPr>
          <w:rFonts w:ascii="Arial" w:hAnsi="Arial" w:cs="Arial"/>
          <w:color w:val="000000" w:themeColor="text1"/>
          <w:sz w:val="22"/>
          <w:szCs w:val="22"/>
          <w:lang w:val="en-ZA"/>
        </w:rPr>
        <w:t xml:space="preserve">s. </w:t>
      </w:r>
    </w:p>
    <w:p w:rsidR="00C66E4C" w:rsidP="00644F34" w:rsidRDefault="00C66E4C" w14:paraId="147E488A" w14:textId="77777777">
      <w:pPr>
        <w:spacing w:line="259" w:lineRule="auto"/>
        <w:jc w:val="both"/>
        <w:rPr>
          <w:rFonts w:ascii="Arial" w:hAnsi="Arial" w:cs="Arial"/>
          <w:color w:val="000000" w:themeColor="text1"/>
          <w:sz w:val="22"/>
          <w:szCs w:val="22"/>
          <w:lang w:val="en-ZA"/>
        </w:rPr>
      </w:pPr>
    </w:p>
    <w:p w:rsidRPr="00C66E4C" w:rsidR="00C66E4C" w:rsidP="00C66E4C" w:rsidRDefault="00F779E7" w14:paraId="53872FFB" w14:textId="502FE9F3">
      <w:pPr>
        <w:spacing w:line="259" w:lineRule="auto"/>
        <w:jc w:val="both"/>
        <w:rPr>
          <w:rFonts w:ascii="Arial" w:hAnsi="Arial" w:cs="Arial"/>
          <w:color w:val="000000" w:themeColor="text1"/>
          <w:sz w:val="22"/>
          <w:szCs w:val="22"/>
        </w:rPr>
      </w:pPr>
      <w:r w:rsidRPr="00F779E7">
        <w:rPr>
          <w:rFonts w:ascii="Arial" w:hAnsi="Arial" w:cs="Arial"/>
          <w:color w:val="000000" w:themeColor="text1"/>
          <w:sz w:val="22"/>
          <w:szCs w:val="22"/>
        </w:rPr>
        <w:t xml:space="preserve">For bookings and hotel details, visit </w:t>
      </w:r>
      <w:r w:rsidRPr="00F31AEB">
        <w:rPr>
          <w:rFonts w:ascii="Arial" w:hAnsi="Arial" w:cs="Arial"/>
          <w:color w:val="000000" w:themeColor="text1"/>
          <w:sz w:val="22"/>
          <w:szCs w:val="22"/>
        </w:rPr>
        <w:t>Hotel Tarifa Lances</w:t>
      </w:r>
      <w:r w:rsidRPr="00F779E7">
        <w:rPr>
          <w:rFonts w:ascii="Arial" w:hAnsi="Arial" w:cs="Arial"/>
          <w:color w:val="000000" w:themeColor="text1"/>
          <w:sz w:val="22"/>
          <w:szCs w:val="22"/>
        </w:rPr>
        <w:t xml:space="preserve"> on </w:t>
      </w:r>
      <w:hyperlink w:history="1" r:id="rId11">
        <w:r w:rsidRPr="00F31AEB">
          <w:rPr>
            <w:rStyle w:val="Hyperlink"/>
            <w:rFonts w:ascii="Arial" w:hAnsi="Arial" w:cs="Arial"/>
            <w:sz w:val="22"/>
            <w:szCs w:val="22"/>
          </w:rPr>
          <w:t>RadissonHotels.com</w:t>
        </w:r>
      </w:hyperlink>
      <w:r w:rsidRPr="00F779E7">
        <w:rPr>
          <w:rFonts w:ascii="Arial" w:hAnsi="Arial" w:cs="Arial"/>
          <w:color w:val="000000" w:themeColor="text1"/>
          <w:sz w:val="22"/>
          <w:szCs w:val="22"/>
        </w:rPr>
        <w:t>.</w:t>
      </w:r>
    </w:p>
    <w:p w:rsidRPr="00C66E4C" w:rsidR="00C66E4C" w:rsidP="00EE3F1B" w:rsidRDefault="00F31AEB" w14:paraId="753DF43D" w14:textId="32F1BB9D">
      <w:pPr>
        <w:spacing w:line="259" w:lineRule="auto"/>
        <w:jc w:val="both"/>
        <w:rPr>
          <w:rFonts w:ascii="Arial" w:hAnsi="Arial" w:cs="Arial"/>
          <w:color w:val="000000" w:themeColor="text1"/>
          <w:sz w:val="22"/>
          <w:szCs w:val="22"/>
        </w:rPr>
      </w:pPr>
      <w:r w:rsidRPr="00F31AEB">
        <w:rPr>
          <w:rFonts w:ascii="Arial" w:hAnsi="Arial" w:cs="Arial"/>
          <w:color w:val="000000" w:themeColor="text1"/>
          <w:sz w:val="22"/>
          <w:szCs w:val="22"/>
        </w:rPr>
        <w:t>Download high-resolution images of Hotel Tarifa Lances</w:t>
      </w:r>
      <w:r>
        <w:rPr>
          <w:rFonts w:ascii="Arial" w:hAnsi="Arial" w:cs="Arial"/>
          <w:color w:val="000000" w:themeColor="text1"/>
          <w:sz w:val="22"/>
          <w:szCs w:val="22"/>
        </w:rPr>
        <w:t xml:space="preserve"> </w:t>
      </w:r>
      <w:hyperlink r:id="rId12">
        <w:r w:rsidRPr="2F58B194" w:rsidR="00C66E4C">
          <w:rPr>
            <w:rStyle w:val="Hyperlink"/>
            <w:rFonts w:ascii="Arial" w:hAnsi="Arial" w:cs="Arial"/>
            <w:sz w:val="22"/>
            <w:szCs w:val="22"/>
          </w:rPr>
          <w:t>here</w:t>
        </w:r>
      </w:hyperlink>
      <w:r w:rsidRPr="2F58B194" w:rsidR="00B77B4F">
        <w:rPr>
          <w:rFonts w:ascii="Arial" w:hAnsi="Arial" w:cs="Arial"/>
          <w:color w:val="000000" w:themeColor="text1"/>
          <w:sz w:val="22"/>
          <w:szCs w:val="22"/>
        </w:rPr>
        <w:t>.</w:t>
      </w:r>
    </w:p>
    <w:p w:rsidR="0077579A" w:rsidP="00644F34" w:rsidRDefault="0077579A" w14:paraId="59503046" w14:textId="08379195">
      <w:pPr>
        <w:spacing w:line="259" w:lineRule="auto"/>
        <w:jc w:val="both"/>
        <w:rPr>
          <w:rFonts w:ascii="Arial" w:hAnsi="Arial" w:cs="Arial"/>
          <w:color w:val="000000" w:themeColor="text1"/>
          <w:sz w:val="22"/>
          <w:szCs w:val="22"/>
          <w:lang w:val="en-ZA"/>
        </w:rPr>
      </w:pPr>
    </w:p>
    <w:p w:rsidRPr="00644F34" w:rsidR="0077579A" w:rsidP="0077579A" w:rsidRDefault="0077579A" w14:paraId="532AE941" w14:textId="7975DD6D">
      <w:pPr>
        <w:spacing w:line="259" w:lineRule="auto"/>
        <w:jc w:val="center"/>
        <w:rPr>
          <w:rFonts w:ascii="Arial" w:hAnsi="Arial" w:cs="Arial"/>
          <w:color w:val="000000" w:themeColor="text1"/>
          <w:sz w:val="22"/>
          <w:szCs w:val="22"/>
          <w:lang w:val="en-ZA"/>
        </w:rPr>
      </w:pPr>
      <w:r>
        <w:rPr>
          <w:rFonts w:ascii="Arial" w:hAnsi="Arial" w:cs="Arial"/>
          <w:color w:val="000000" w:themeColor="text1"/>
          <w:sz w:val="22"/>
          <w:szCs w:val="22"/>
          <w:lang w:val="en-ZA"/>
        </w:rPr>
        <w:t>***</w:t>
      </w:r>
    </w:p>
    <w:p w:rsidRPr="00644F34" w:rsidR="00644F34" w:rsidP="00934C0C" w:rsidRDefault="00644F34" w14:paraId="6E607C43" w14:textId="77777777">
      <w:pPr>
        <w:spacing w:line="259" w:lineRule="auto"/>
        <w:jc w:val="both"/>
        <w:rPr>
          <w:rFonts w:ascii="Arial" w:hAnsi="Arial" w:cs="Arial"/>
          <w:color w:val="000000" w:themeColor="text1"/>
          <w:sz w:val="22"/>
          <w:szCs w:val="22"/>
          <w:lang w:val="en-ZA"/>
        </w:rPr>
      </w:pPr>
    </w:p>
    <w:p w:rsidRPr="001D67C7" w:rsidR="00644F34" w:rsidP="00644F34" w:rsidRDefault="00644F34" w14:paraId="2E3B4CDA" w14:textId="77777777">
      <w:pPr>
        <w:spacing w:line="259" w:lineRule="auto"/>
        <w:jc w:val="both"/>
        <w:rPr>
          <w:rFonts w:ascii="Arial" w:hAnsi="Arial" w:cs="Arial"/>
          <w:b/>
          <w:bCs/>
          <w:color w:val="000000" w:themeColor="text1"/>
          <w:sz w:val="20"/>
          <w:szCs w:val="20"/>
        </w:rPr>
      </w:pPr>
      <w:r w:rsidRPr="001D67C7">
        <w:rPr>
          <w:rFonts w:ascii="Arial" w:hAnsi="Arial" w:cs="Arial"/>
          <w:b/>
          <w:bCs/>
          <w:color w:val="000000" w:themeColor="text1"/>
          <w:sz w:val="20"/>
          <w:szCs w:val="20"/>
          <w:u w:val="single"/>
        </w:rPr>
        <w:t>MEDIA CONTACT</w:t>
      </w:r>
      <w:r w:rsidRPr="001D67C7">
        <w:rPr>
          <w:rFonts w:ascii="Arial" w:hAnsi="Arial" w:cs="Arial"/>
          <w:b/>
          <w:bCs/>
          <w:color w:val="000000" w:themeColor="text1"/>
          <w:sz w:val="20"/>
          <w:szCs w:val="20"/>
        </w:rPr>
        <w:t> </w:t>
      </w:r>
    </w:p>
    <w:p w:rsidRPr="001D67C7" w:rsidR="00644F34" w:rsidP="00644F34" w:rsidRDefault="00644F34" w14:paraId="34000A8F" w14:textId="77777777">
      <w:pPr>
        <w:spacing w:line="259" w:lineRule="auto"/>
        <w:jc w:val="both"/>
        <w:rPr>
          <w:rFonts w:ascii="Arial" w:hAnsi="Arial" w:cs="Arial"/>
          <w:b/>
          <w:bCs/>
          <w:color w:val="000000" w:themeColor="text1"/>
          <w:sz w:val="20"/>
          <w:szCs w:val="20"/>
        </w:rPr>
      </w:pPr>
      <w:r w:rsidRPr="001D67C7">
        <w:rPr>
          <w:rFonts w:ascii="Arial" w:hAnsi="Arial" w:cs="Arial"/>
          <w:b/>
          <w:bCs/>
          <w:color w:val="000000" w:themeColor="text1"/>
          <w:sz w:val="20"/>
          <w:szCs w:val="20"/>
        </w:rPr>
        <w:t>   </w:t>
      </w:r>
    </w:p>
    <w:p w:rsidRPr="001D67C7" w:rsidR="00644F34" w:rsidP="00644F34" w:rsidRDefault="00644F34" w14:paraId="00A1CEBE" w14:textId="77777777">
      <w:pPr>
        <w:spacing w:line="259" w:lineRule="auto"/>
        <w:rPr>
          <w:rFonts w:ascii="Arial" w:hAnsi="Arial" w:cs="Arial"/>
          <w:color w:val="000000" w:themeColor="text1"/>
          <w:sz w:val="20"/>
          <w:szCs w:val="20"/>
        </w:rPr>
      </w:pPr>
      <w:r w:rsidRPr="67803908">
        <w:rPr>
          <w:rFonts w:ascii="Arial" w:hAnsi="Arial" w:cs="Arial"/>
          <w:b/>
          <w:bCs/>
          <w:color w:val="000000" w:themeColor="text1"/>
          <w:sz w:val="20"/>
          <w:szCs w:val="20"/>
        </w:rPr>
        <w:t>Saadiyah Hendricks</w:t>
      </w:r>
      <w:r w:rsidRPr="67803908">
        <w:rPr>
          <w:rFonts w:ascii="Arial" w:hAnsi="Arial" w:cs="Arial"/>
          <w:color w:val="000000" w:themeColor="text1"/>
          <w:sz w:val="20"/>
          <w:szCs w:val="20"/>
        </w:rPr>
        <w:t>, Director, Global Corporate and Area PR &amp; Social Media, Middle East, Africa, Mediterranean and South East Asia Pacific, Radisson Hotel Group   </w:t>
      </w:r>
    </w:p>
    <w:p w:rsidRPr="001D67C7" w:rsidR="00644F34" w:rsidP="00644F34" w:rsidRDefault="00644F34" w14:paraId="5A850ABD" w14:textId="77777777">
      <w:pPr>
        <w:spacing w:line="259" w:lineRule="auto"/>
        <w:rPr>
          <w:rFonts w:ascii="Arial" w:hAnsi="Arial" w:cs="Arial"/>
          <w:color w:val="000000" w:themeColor="text1"/>
          <w:sz w:val="20"/>
          <w:szCs w:val="20"/>
        </w:rPr>
      </w:pPr>
      <w:hyperlink w:tgtFrame="_blank" w:history="1" r:id="rId13">
        <w:r w:rsidRPr="001D67C7">
          <w:rPr>
            <w:rStyle w:val="Hyperlink"/>
            <w:rFonts w:ascii="Arial" w:hAnsi="Arial" w:cs="Arial"/>
            <w:sz w:val="20"/>
            <w:szCs w:val="20"/>
          </w:rPr>
          <w:t>saadiyah.hendricks@radissonhotels.com</w:t>
        </w:r>
      </w:hyperlink>
      <w:r w:rsidRPr="001D67C7">
        <w:rPr>
          <w:rFonts w:ascii="Arial" w:hAnsi="Arial" w:cs="Arial"/>
          <w:color w:val="000000" w:themeColor="text1"/>
          <w:sz w:val="20"/>
          <w:szCs w:val="20"/>
        </w:rPr>
        <w:t>   </w:t>
      </w:r>
    </w:p>
    <w:p w:rsidRPr="001D67C7" w:rsidR="00644F34" w:rsidP="00644F34" w:rsidRDefault="00644F34" w14:paraId="3CF9EBF3" w14:textId="77777777">
      <w:pPr>
        <w:spacing w:line="259" w:lineRule="auto"/>
        <w:rPr>
          <w:rFonts w:ascii="Arial" w:hAnsi="Arial" w:cs="Arial"/>
          <w:color w:val="000000" w:themeColor="text1"/>
          <w:sz w:val="20"/>
          <w:szCs w:val="20"/>
        </w:rPr>
      </w:pPr>
      <w:r w:rsidRPr="001D67C7">
        <w:rPr>
          <w:rFonts w:ascii="Arial" w:hAnsi="Arial" w:cs="Arial"/>
          <w:color w:val="000000" w:themeColor="text1"/>
          <w:sz w:val="20"/>
          <w:szCs w:val="20"/>
        </w:rPr>
        <w:t>   </w:t>
      </w:r>
    </w:p>
    <w:p w:rsidRPr="001D67C7" w:rsidR="00644F34" w:rsidP="00644F34" w:rsidRDefault="00644F34" w14:paraId="5ADD8ECF" w14:textId="77777777">
      <w:pPr>
        <w:spacing w:line="259" w:lineRule="auto"/>
        <w:rPr>
          <w:rFonts w:ascii="Arial" w:hAnsi="Arial" w:cs="Arial"/>
          <w:color w:val="000000" w:themeColor="text1"/>
          <w:sz w:val="20"/>
          <w:szCs w:val="20"/>
        </w:rPr>
      </w:pPr>
      <w:r w:rsidRPr="67803908">
        <w:rPr>
          <w:rFonts w:ascii="Arial" w:hAnsi="Arial" w:cs="Arial"/>
          <w:b/>
          <w:bCs/>
          <w:color w:val="000000" w:themeColor="text1"/>
          <w:sz w:val="20"/>
          <w:szCs w:val="20"/>
        </w:rPr>
        <w:t>Heléna Fernandez Rivera</w:t>
      </w:r>
      <w:r w:rsidRPr="67803908">
        <w:rPr>
          <w:rFonts w:ascii="Arial" w:hAnsi="Arial" w:cs="Arial"/>
          <w:color w:val="000000" w:themeColor="text1"/>
          <w:sz w:val="20"/>
          <w:szCs w:val="20"/>
        </w:rPr>
        <w:t>, Global Consumer PR Manager, Radisson Hotel Group   </w:t>
      </w:r>
    </w:p>
    <w:p w:rsidRPr="001D67C7" w:rsidR="00644F34" w:rsidP="00644F34" w:rsidRDefault="00644F34" w14:paraId="00BC8A9F" w14:textId="77777777">
      <w:pPr>
        <w:spacing w:line="259" w:lineRule="auto"/>
        <w:rPr>
          <w:rFonts w:ascii="Arial" w:hAnsi="Arial" w:cs="Arial"/>
          <w:color w:val="000000" w:themeColor="text1"/>
          <w:sz w:val="20"/>
          <w:szCs w:val="20"/>
        </w:rPr>
      </w:pPr>
      <w:hyperlink w:tgtFrame="_blank" w:history="1" r:id="rId14">
        <w:r w:rsidRPr="001D67C7">
          <w:rPr>
            <w:rStyle w:val="Hyperlink"/>
            <w:rFonts w:ascii="Arial" w:hAnsi="Arial" w:cs="Arial"/>
            <w:sz w:val="20"/>
            <w:szCs w:val="20"/>
          </w:rPr>
          <w:t>helena.fernandez@radissonhotels.com</w:t>
        </w:r>
      </w:hyperlink>
      <w:r w:rsidRPr="001D67C7">
        <w:rPr>
          <w:rFonts w:ascii="Arial" w:hAnsi="Arial" w:cs="Arial"/>
          <w:color w:val="000000" w:themeColor="text1"/>
          <w:sz w:val="20"/>
          <w:szCs w:val="20"/>
        </w:rPr>
        <w:t>    </w:t>
      </w:r>
    </w:p>
    <w:p w:rsidRPr="00920EF2" w:rsidR="00644F34" w:rsidDel="006355FF" w:rsidP="7B076EA9" w:rsidRDefault="00644F34" w14:paraId="5C1EAD0F" w14:textId="77777777">
      <w:pPr>
        <w:pStyle w:val="Heading1"/>
        <w:spacing w:line="259" w:lineRule="auto"/>
        <w:rPr>
          <w:rFonts w:ascii="Arial" w:hAnsi="Arial" w:eastAsia="Arial" w:cs="Arial"/>
          <w:color w:val="000000" w:themeColor="text1"/>
          <w:sz w:val="22"/>
          <w:szCs w:val="22"/>
        </w:rPr>
      </w:pPr>
      <w:r w:rsidRPr="7B076EA9">
        <w:rPr>
          <w:rFonts w:ascii="Arial" w:hAnsi="Arial" w:cs="Arial"/>
          <w:color w:val="000000" w:themeColor="text1"/>
          <w:sz w:val="22"/>
          <w:szCs w:val="22"/>
        </w:rPr>
        <w:t> </w:t>
      </w:r>
      <w:r w:rsidRPr="7B076EA9">
        <w:rPr>
          <w:rFonts w:ascii="Arial" w:hAnsi="Arial" w:eastAsia="Arial" w:cs="Arial"/>
          <w:b/>
          <w:bCs/>
          <w:color w:val="000000" w:themeColor="text1"/>
          <w:sz w:val="22"/>
          <w:szCs w:val="22"/>
          <w:u w:val="single"/>
        </w:rPr>
        <w:t>ABOUT RADISSON HOTEL GROUP</w:t>
      </w:r>
    </w:p>
    <w:p w:rsidRPr="00920EF2" w:rsidR="00644F34" w:rsidDel="006355FF" w:rsidP="00644F34" w:rsidRDefault="00644F34" w14:paraId="1FE1F43D" w14:textId="77777777">
      <w:pPr>
        <w:spacing w:line="276" w:lineRule="auto"/>
        <w:jc w:val="both"/>
        <w:rPr>
          <w:rFonts w:ascii="Arial" w:hAnsi="Arial" w:eastAsia="Arial" w:cs="Arial"/>
          <w:color w:val="000000" w:themeColor="text1"/>
          <w:sz w:val="20"/>
          <w:szCs w:val="20"/>
        </w:rPr>
      </w:pPr>
    </w:p>
    <w:p w:rsidRPr="00920EF2" w:rsidR="00644F34" w:rsidDel="006355FF" w:rsidP="00644F34" w:rsidRDefault="00644F34" w14:paraId="3A639AA8"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Radisson Hotel Group is a rapidly expanding international hotel group, operating in EMEA and APAC with more than 1,600 hotels in operation and under development in +100 countries. The Group’s overarching brand promise is Every Moment Matters with a signature Yes I Can! service ethos.</w:t>
      </w:r>
    </w:p>
    <w:p w:rsidRPr="00920EF2" w:rsidR="00644F34" w:rsidDel="006355FF" w:rsidP="00644F34" w:rsidRDefault="00644F34" w14:paraId="1A30F859" w14:textId="77777777">
      <w:pPr>
        <w:spacing w:line="259" w:lineRule="auto"/>
        <w:jc w:val="both"/>
        <w:rPr>
          <w:rFonts w:ascii="Arial" w:hAnsi="Arial" w:eastAsia="Arial" w:cs="Arial"/>
          <w:color w:val="000000" w:themeColor="text1"/>
          <w:sz w:val="20"/>
          <w:szCs w:val="20"/>
        </w:rPr>
      </w:pPr>
    </w:p>
    <w:p w:rsidRPr="00920EF2" w:rsidR="00644F34" w:rsidDel="006355FF" w:rsidP="00644F34" w:rsidRDefault="00644F34" w14:paraId="63B43596"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The Radisson brand portfolio includes Radisson Collection, </w:t>
      </w:r>
      <w:proofErr w:type="spellStart"/>
      <w:r w:rsidRPr="4F3BBA63">
        <w:rPr>
          <w:rFonts w:ascii="Arial" w:hAnsi="Arial" w:eastAsia="Arial" w:cs="Arial"/>
          <w:color w:val="000000" w:themeColor="text1"/>
          <w:sz w:val="20"/>
          <w:szCs w:val="20"/>
        </w:rPr>
        <w:t>art’otel</w:t>
      </w:r>
      <w:proofErr w:type="spellEnd"/>
      <w:r w:rsidRPr="4F3BBA63">
        <w:rPr>
          <w:rFonts w:ascii="Arial" w:hAnsi="Arial" w:eastAsia="Arial" w:cs="Arial"/>
          <w:color w:val="000000" w:themeColor="text1"/>
          <w:sz w:val="20"/>
          <w:szCs w:val="20"/>
        </w:rPr>
        <w:t xml:space="preserve">, Radisson Blu, Radisson, Radisson RED, Radisson Individuals, Park Plaza, Park Inn by Radisson, Country Inn &amp; Suites by Radisson, and Prize by Radisson — brought together under one commercial umbrella brand, Radisson Hotels. </w:t>
      </w:r>
    </w:p>
    <w:p w:rsidRPr="00920EF2" w:rsidR="00644F34" w:rsidDel="006355FF" w:rsidP="00644F34" w:rsidRDefault="00644F34" w14:paraId="1378B1BB" w14:textId="77777777">
      <w:pPr>
        <w:spacing w:line="276" w:lineRule="auto"/>
        <w:jc w:val="both"/>
        <w:rPr>
          <w:rFonts w:ascii="Arial" w:hAnsi="Arial" w:eastAsia="Arial" w:cs="Arial"/>
          <w:color w:val="000000" w:themeColor="text1"/>
          <w:sz w:val="20"/>
          <w:szCs w:val="20"/>
        </w:rPr>
      </w:pPr>
    </w:p>
    <w:p w:rsidRPr="00920EF2" w:rsidR="00644F34" w:rsidDel="006355FF" w:rsidP="00644F34" w:rsidRDefault="00644F34" w14:paraId="18471E8A" w14:textId="6D3D4A5C">
      <w:pPr>
        <w:spacing w:line="259" w:lineRule="auto"/>
        <w:jc w:val="both"/>
        <w:rPr>
          <w:rFonts w:ascii="Arial" w:hAnsi="Arial" w:eastAsia="Arial" w:cs="Arial"/>
          <w:color w:val="000000" w:themeColor="text1"/>
          <w:sz w:val="20"/>
          <w:szCs w:val="20"/>
        </w:rPr>
      </w:pPr>
      <w:hyperlink r:id="rId15">
        <w:r w:rsidRPr="7B076EA9">
          <w:rPr>
            <w:rStyle w:val="Hyperlink"/>
            <w:rFonts w:ascii="Arial" w:hAnsi="Arial" w:eastAsia="Arial" w:cs="Arial"/>
            <w:sz w:val="20"/>
            <w:szCs w:val="20"/>
          </w:rPr>
          <w:t>Radisson Rewards</w:t>
        </w:r>
      </w:hyperlink>
      <w:r w:rsidRPr="7B076EA9">
        <w:rPr>
          <w:rFonts w:ascii="Arial" w:hAnsi="Arial" w:eastAsia="Arial" w:cs="Arial"/>
          <w:color w:val="000000" w:themeColor="text1"/>
          <w:sz w:val="20"/>
          <w:szCs w:val="20"/>
        </w:rPr>
        <w:t xml:space="preserve"> is Radisson Hotel Group’s loyalty program, which delivers an elevated experience that makes Every Moment Matter, counting more than 2</w:t>
      </w:r>
      <w:r w:rsidRPr="7B076EA9" w:rsidR="5B8D13AC">
        <w:rPr>
          <w:rFonts w:ascii="Arial" w:hAnsi="Arial" w:eastAsia="Arial" w:cs="Arial"/>
          <w:color w:val="000000" w:themeColor="text1"/>
          <w:sz w:val="20"/>
          <w:szCs w:val="20"/>
        </w:rPr>
        <w:t>7</w:t>
      </w:r>
      <w:r w:rsidRPr="7B076EA9">
        <w:rPr>
          <w:rFonts w:ascii="Arial" w:hAnsi="Arial" w:eastAsia="Arial" w:cs="Arial"/>
          <w:color w:val="000000" w:themeColor="text1"/>
          <w:sz w:val="20"/>
          <w:szCs w:val="20"/>
        </w:rPr>
        <w:t xml:space="preserve"> million members. As the most streamlined program in the sector, members enjoy exceptional advantages and can access their benefits from day one across a wide range of hotels in Europe, Middle East, Africa, and Asia Pacific.</w:t>
      </w:r>
    </w:p>
    <w:p w:rsidRPr="00920EF2" w:rsidR="00644F34" w:rsidDel="006355FF" w:rsidP="00644F34" w:rsidRDefault="00644F34" w14:paraId="7B6B522C"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5F3C4B1B" w14:textId="77777777">
      <w:pPr>
        <w:spacing w:line="259" w:lineRule="auto"/>
        <w:jc w:val="both"/>
        <w:rPr>
          <w:rFonts w:ascii="Arial" w:hAnsi="Arial" w:eastAsia="Arial" w:cs="Arial"/>
          <w:color w:val="000000" w:themeColor="text1"/>
          <w:sz w:val="20"/>
          <w:szCs w:val="20"/>
        </w:rPr>
      </w:pPr>
      <w:hyperlink w:history="1" r:id="rId16">
        <w:r w:rsidRPr="4F3BBA63">
          <w:rPr>
            <w:rStyle w:val="Hyperlink"/>
            <w:rFonts w:ascii="Arial" w:hAnsi="Arial" w:eastAsia="Arial" w:cs="Arial"/>
            <w:sz w:val="20"/>
            <w:szCs w:val="20"/>
          </w:rPr>
          <w:t>Radisson Meetings</w:t>
        </w:r>
      </w:hyperlink>
      <w:r w:rsidRPr="4F3BBA63">
        <w:rPr>
          <w:rFonts w:ascii="Arial" w:hAnsi="Arial" w:eastAsia="Arial" w:cs="Arial"/>
          <w:color w:val="000000" w:themeColor="text1"/>
          <w:sz w:val="20"/>
          <w:szCs w:val="20"/>
        </w:rPr>
        <w:t xml:space="preserve"> provides tailored solutions for any event or meeting, including hybrid solutions, placing guests and their needs at the heart of its offer. Radisson Meetings is built around three strong service commitments: Personal, Professional, and Memorable, while delivering on the brilliant basics and being uniquely Carbon Compensated. </w:t>
      </w:r>
    </w:p>
    <w:p w:rsidRPr="00920EF2" w:rsidR="00644F34" w:rsidDel="006355FF" w:rsidP="00644F34" w:rsidRDefault="00644F34" w14:paraId="271A4505" w14:textId="77777777">
      <w:pPr>
        <w:spacing w:line="259" w:lineRule="auto"/>
        <w:jc w:val="both"/>
        <w:rPr>
          <w:rFonts w:ascii="Arial" w:hAnsi="Arial" w:eastAsia="Arial" w:cs="Arial"/>
          <w:color w:val="000000" w:themeColor="text1"/>
          <w:sz w:val="20"/>
          <w:szCs w:val="20"/>
        </w:rPr>
      </w:pPr>
    </w:p>
    <w:p w:rsidRPr="00920EF2" w:rsidR="00644F34" w:rsidDel="006355FF" w:rsidP="00644F34" w:rsidRDefault="00644F34" w14:paraId="35D68E1C"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At Radisson Hotel Group, we </w:t>
      </w:r>
      <w:hyperlink w:history="1" r:id="rId17">
        <w:r w:rsidRPr="4F3BBA63">
          <w:rPr>
            <w:rStyle w:val="Hyperlink"/>
            <w:rFonts w:ascii="Arial" w:hAnsi="Arial" w:eastAsia="Arial" w:cs="Arial"/>
            <w:sz w:val="20"/>
            <w:szCs w:val="20"/>
          </w:rPr>
          <w:t>care for people, communities, and planet</w:t>
        </w:r>
      </w:hyperlink>
      <w:r w:rsidRPr="4F3BBA63">
        <w:rPr>
          <w:rFonts w:ascii="Arial" w:hAnsi="Arial" w:eastAsia="Arial" w:cs="Arial"/>
          <w:color w:val="000000" w:themeColor="text1"/>
          <w:sz w:val="20"/>
          <w:szCs w:val="20"/>
        </w:rPr>
        <w:t xml:space="preserve"> and aim to be Net Zero by 2050 based on the approved Science Based Targets. With unique solutions such as carbon-compensated Radisson Meetings, we make sustainable hotel stays easy. To facilitate sustainable travel choices, all our hotels are becoming verified on Hotel Sustainability Basics.</w:t>
      </w:r>
    </w:p>
    <w:p w:rsidRPr="00920EF2" w:rsidR="00644F34" w:rsidDel="006355FF" w:rsidP="00644F34" w:rsidRDefault="00644F34" w14:paraId="031691FB" w14:textId="77777777">
      <w:pPr>
        <w:spacing w:line="259" w:lineRule="auto"/>
        <w:jc w:val="both"/>
        <w:rPr>
          <w:rFonts w:ascii="Arial" w:hAnsi="Arial" w:eastAsia="Arial" w:cs="Arial"/>
          <w:color w:val="000000" w:themeColor="text1"/>
          <w:sz w:val="20"/>
          <w:szCs w:val="20"/>
        </w:rPr>
      </w:pPr>
    </w:p>
    <w:p w:rsidRPr="00920EF2" w:rsidR="00644F34" w:rsidDel="006355FF" w:rsidP="00644F34" w:rsidRDefault="00644F34" w14:paraId="13EAFA71" w14:textId="77777777">
      <w:pPr>
        <w:spacing w:line="242"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The health and safety of guests and team members remain a top priority for Radisson Hotel Group. All properties across the Group’s portfolio are subject to health and safety requirements, ensuring we always care for our guests and team members.</w:t>
      </w:r>
    </w:p>
    <w:p w:rsidRPr="00920EF2" w:rsidR="00644F34" w:rsidDel="006355FF" w:rsidP="00644F34" w:rsidRDefault="00644F34" w14:paraId="389673A1" w14:textId="77777777">
      <w:pPr>
        <w:spacing w:line="259" w:lineRule="auto"/>
        <w:jc w:val="both"/>
        <w:rPr>
          <w:rFonts w:ascii="Arial" w:hAnsi="Arial" w:eastAsia="Arial" w:cs="Arial"/>
          <w:color w:val="000000" w:themeColor="text1"/>
          <w:sz w:val="20"/>
          <w:szCs w:val="20"/>
        </w:rPr>
      </w:pPr>
    </w:p>
    <w:p w:rsidRPr="00920EF2" w:rsidR="00644F34" w:rsidDel="006355FF" w:rsidP="00644F34" w:rsidRDefault="00644F34" w14:paraId="7EDEC944"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For more information, visit our </w:t>
      </w:r>
      <w:hyperlink w:history="1" r:id="rId18">
        <w:r w:rsidRPr="4F3BBA63">
          <w:rPr>
            <w:rStyle w:val="Hyperlink"/>
            <w:rFonts w:ascii="Arial" w:hAnsi="Arial" w:eastAsia="Arial" w:cs="Arial"/>
            <w:sz w:val="20"/>
            <w:szCs w:val="20"/>
          </w:rPr>
          <w:t>corporate website</w:t>
        </w:r>
      </w:hyperlink>
      <w:r w:rsidRPr="4F3BBA63">
        <w:rPr>
          <w:rFonts w:ascii="Arial" w:hAnsi="Arial" w:eastAsia="Arial" w:cs="Arial"/>
          <w:color w:val="000000" w:themeColor="text1"/>
          <w:sz w:val="20"/>
          <w:szCs w:val="20"/>
        </w:rPr>
        <w:t>. Or connect with Radisson Hotels on:</w:t>
      </w:r>
    </w:p>
    <w:p w:rsidRPr="00920EF2" w:rsidR="00644F34" w:rsidDel="006355FF" w:rsidP="00644F34" w:rsidRDefault="00644F34" w14:paraId="43DC377B" w14:textId="77777777">
      <w:pPr>
        <w:spacing w:line="259" w:lineRule="auto"/>
        <w:jc w:val="both"/>
        <w:rPr>
          <w:rFonts w:ascii="Arial" w:hAnsi="Arial" w:eastAsia="Arial" w:cs="Arial"/>
          <w:color w:val="000000" w:themeColor="text1"/>
          <w:sz w:val="20"/>
          <w:szCs w:val="20"/>
        </w:rPr>
      </w:pPr>
    </w:p>
    <w:p w:rsidRPr="00920EF2" w:rsidR="00644F34" w:rsidDel="006355FF" w:rsidP="00644F34" w:rsidRDefault="00644F34" w14:paraId="7249343C" w14:textId="77777777">
      <w:pPr>
        <w:spacing w:line="259" w:lineRule="auto"/>
        <w:jc w:val="both"/>
        <w:rPr>
          <w:rFonts w:ascii="Arial" w:hAnsi="Arial" w:eastAsia="Arial" w:cs="Arial"/>
          <w:color w:val="000000" w:themeColor="text1"/>
          <w:sz w:val="20"/>
          <w:szCs w:val="20"/>
        </w:rPr>
      </w:pPr>
      <w:hyperlink w:history="1" r:id="rId19">
        <w:r w:rsidRPr="4F3BBA63">
          <w:rPr>
            <w:rStyle w:val="Hyperlink"/>
            <w:rFonts w:ascii="Arial" w:hAnsi="Arial" w:eastAsia="Arial" w:cs="Arial"/>
            <w:sz w:val="20"/>
            <w:szCs w:val="20"/>
          </w:rPr>
          <w:t>LinkedIn</w:t>
        </w:r>
      </w:hyperlink>
      <w:r w:rsidRPr="4F3BBA63">
        <w:rPr>
          <w:rFonts w:ascii="Arial" w:hAnsi="Arial" w:eastAsia="Arial" w:cs="Arial"/>
          <w:color w:val="000000" w:themeColor="text1"/>
          <w:sz w:val="20"/>
          <w:szCs w:val="20"/>
        </w:rPr>
        <w:t xml:space="preserve"> | </w:t>
      </w:r>
      <w:hyperlink w:history="1" r:id="rId20">
        <w:r w:rsidRPr="4F3BBA63">
          <w:rPr>
            <w:rStyle w:val="Hyperlink"/>
            <w:rFonts w:ascii="Arial" w:hAnsi="Arial" w:eastAsia="Arial" w:cs="Arial"/>
            <w:sz w:val="20"/>
            <w:szCs w:val="20"/>
          </w:rPr>
          <w:t>TikTok</w:t>
        </w:r>
      </w:hyperlink>
      <w:r w:rsidRPr="4F3BBA63">
        <w:rPr>
          <w:rFonts w:ascii="Arial" w:hAnsi="Arial" w:eastAsia="Arial" w:cs="Arial"/>
          <w:color w:val="000000" w:themeColor="text1"/>
          <w:sz w:val="20"/>
          <w:szCs w:val="20"/>
        </w:rPr>
        <w:t xml:space="preserve"> | </w:t>
      </w:r>
      <w:hyperlink w:history="1" r:id="rId21">
        <w:r w:rsidRPr="4F3BBA63">
          <w:rPr>
            <w:rStyle w:val="Hyperlink"/>
            <w:rFonts w:ascii="Arial" w:hAnsi="Arial" w:eastAsia="Arial" w:cs="Arial"/>
            <w:sz w:val="20"/>
            <w:szCs w:val="20"/>
          </w:rPr>
          <w:t>Instagram</w:t>
        </w:r>
      </w:hyperlink>
      <w:r w:rsidRPr="4F3BBA63">
        <w:rPr>
          <w:rFonts w:ascii="Arial" w:hAnsi="Arial" w:eastAsia="Arial" w:cs="Arial"/>
          <w:color w:val="000000" w:themeColor="text1"/>
          <w:sz w:val="20"/>
          <w:szCs w:val="20"/>
        </w:rPr>
        <w:t xml:space="preserve"> | </w:t>
      </w:r>
      <w:hyperlink w:history="1" r:id="rId22">
        <w:r w:rsidRPr="4F3BBA63">
          <w:rPr>
            <w:rStyle w:val="Hyperlink"/>
            <w:rFonts w:ascii="Arial" w:hAnsi="Arial" w:eastAsia="Arial" w:cs="Arial"/>
            <w:sz w:val="20"/>
            <w:szCs w:val="20"/>
          </w:rPr>
          <w:t>Facebook</w:t>
        </w:r>
      </w:hyperlink>
      <w:r w:rsidRPr="4F3BBA63">
        <w:rPr>
          <w:rFonts w:ascii="Arial" w:hAnsi="Arial" w:eastAsia="Arial" w:cs="Arial"/>
          <w:color w:val="000000" w:themeColor="text1"/>
          <w:sz w:val="20"/>
          <w:szCs w:val="20"/>
        </w:rPr>
        <w:t xml:space="preserve"> | </w:t>
      </w:r>
      <w:hyperlink w:history="1" r:id="rId23">
        <w:r w:rsidRPr="4F3BBA63">
          <w:rPr>
            <w:rStyle w:val="Hyperlink"/>
            <w:rFonts w:ascii="Arial" w:hAnsi="Arial" w:eastAsia="Arial" w:cs="Arial"/>
            <w:sz w:val="20"/>
            <w:szCs w:val="20"/>
          </w:rPr>
          <w:t>YouTube</w:t>
        </w:r>
      </w:hyperlink>
      <w:r w:rsidRPr="4F3BBA63">
        <w:rPr>
          <w:rFonts w:ascii="Arial" w:hAnsi="Arial" w:eastAsia="Arial" w:cs="Arial"/>
          <w:color w:val="000000" w:themeColor="text1"/>
          <w:sz w:val="20"/>
          <w:szCs w:val="20"/>
        </w:rPr>
        <w:t xml:space="preserve"> | </w:t>
      </w:r>
      <w:hyperlink w:history="1" r:id="rId24">
        <w:r w:rsidRPr="4F3BBA63">
          <w:rPr>
            <w:rStyle w:val="Hyperlink"/>
            <w:rFonts w:ascii="Arial" w:hAnsi="Arial" w:eastAsia="Arial" w:cs="Arial"/>
            <w:sz w:val="20"/>
            <w:szCs w:val="20"/>
          </w:rPr>
          <w:t>WhatsApp</w:t>
        </w:r>
      </w:hyperlink>
      <w:r w:rsidRPr="4F3BBA63">
        <w:rPr>
          <w:rFonts w:ascii="Arial" w:hAnsi="Arial" w:eastAsia="Arial" w:cs="Arial"/>
          <w:color w:val="000000" w:themeColor="text1"/>
          <w:sz w:val="20"/>
          <w:szCs w:val="20"/>
        </w:rPr>
        <w:t xml:space="preserve"> | </w:t>
      </w:r>
      <w:hyperlink w:history="1" r:id="rId25">
        <w:r w:rsidRPr="4F3BBA63">
          <w:rPr>
            <w:rStyle w:val="Hyperlink"/>
            <w:rFonts w:ascii="Arial" w:hAnsi="Arial" w:eastAsia="Arial" w:cs="Arial"/>
            <w:sz w:val="20"/>
            <w:szCs w:val="20"/>
          </w:rPr>
          <w:t>X</w:t>
        </w:r>
      </w:hyperlink>
    </w:p>
    <w:p w:rsidRPr="00920EF2" w:rsidR="00644F34" w:rsidDel="006355FF" w:rsidP="7B076EA9" w:rsidRDefault="00644F34" w14:paraId="7D65D7BB" w14:textId="77777777">
      <w:pPr>
        <w:pStyle w:val="Heading1"/>
        <w:spacing w:line="259" w:lineRule="auto"/>
        <w:rPr>
          <w:rFonts w:ascii="Arial" w:hAnsi="Arial" w:eastAsia="Arial" w:cs="Arial"/>
          <w:color w:val="000000" w:themeColor="text1"/>
          <w:sz w:val="22"/>
          <w:szCs w:val="22"/>
        </w:rPr>
      </w:pPr>
      <w:r w:rsidRPr="7B076EA9">
        <w:rPr>
          <w:rFonts w:ascii="Arial" w:hAnsi="Arial" w:eastAsia="Arial" w:cs="Arial"/>
          <w:b/>
          <w:bCs/>
          <w:color w:val="000000" w:themeColor="text1"/>
          <w:sz w:val="22"/>
          <w:szCs w:val="22"/>
          <w:u w:val="single"/>
        </w:rPr>
        <w:t>ABOUT RADISSON INDIVIDUALS</w:t>
      </w:r>
    </w:p>
    <w:p w:rsidRPr="00920EF2" w:rsidR="00644F34" w:rsidDel="006355FF" w:rsidP="00644F34" w:rsidRDefault="00644F34" w14:paraId="47121D8A"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1D0413AC"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Radisson Individuals is an affiliation brand comprised of independent hotels, each boasting its own unique identity and united by Radisson Hotel Group’s service philosophy and attention to detail. The brand consists of: Radisson Individuals, Radisson Individuals Premier, Radisson Individuals Boutique, and Radisson Individuals Retreats. </w:t>
      </w:r>
    </w:p>
    <w:p w:rsidRPr="00920EF2" w:rsidR="00644F34" w:rsidDel="006355FF" w:rsidP="00644F34" w:rsidRDefault="00644F34" w14:paraId="40736D79"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273B9972"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i/>
          <w:iCs/>
          <w:color w:val="000000" w:themeColor="text1"/>
          <w:sz w:val="20"/>
          <w:szCs w:val="20"/>
        </w:rPr>
        <w:t>Radisson Individuals</w:t>
      </w:r>
      <w:r w:rsidRPr="4F3BBA63">
        <w:rPr>
          <w:rFonts w:ascii="Arial" w:hAnsi="Arial" w:eastAsia="Arial" w:cs="Arial"/>
          <w:color w:val="000000" w:themeColor="text1"/>
          <w:sz w:val="20"/>
          <w:szCs w:val="20"/>
        </w:rPr>
        <w:t xml:space="preserve"> is created to offer a solution for independent and unbranded hotels to become part of the Group’s family. Radisson Individuals brings together hotels that have unique characteristics and personalities, offering guests an opportunity to discover new locations whilst safe in the knowledge that they will always receive the high standards of quality and service they rely on from Radisson Hotel Group. Radisson Individuals properties are located in key business and leisure destinations. </w:t>
      </w:r>
    </w:p>
    <w:p w:rsidRPr="00920EF2" w:rsidR="00644F34" w:rsidDel="006355FF" w:rsidP="00644F34" w:rsidRDefault="00644F34" w14:paraId="347A5FC4"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55B8A244"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i/>
          <w:iCs/>
          <w:color w:val="000000" w:themeColor="text1"/>
          <w:sz w:val="20"/>
          <w:szCs w:val="20"/>
        </w:rPr>
        <w:t>Radisson Individuals Premier</w:t>
      </w:r>
      <w:r w:rsidRPr="4F3BBA63">
        <w:rPr>
          <w:rFonts w:ascii="Arial" w:hAnsi="Arial" w:eastAsia="Arial" w:cs="Arial"/>
          <w:color w:val="000000" w:themeColor="text1"/>
          <w:sz w:val="20"/>
          <w:szCs w:val="20"/>
        </w:rPr>
        <w:t xml:space="preserve"> offers a curated selection of upper-upscale hotels in key business and leisure destinations, with state-of-the-art facilities for both business and leisure. Radisson Individuals Premier hotels consist of elegantly appointed rooms, unparalleled attention to detail, offering a seamless blend of style and service.</w:t>
      </w:r>
    </w:p>
    <w:p w:rsidRPr="00920EF2" w:rsidR="00644F34" w:rsidDel="006355FF" w:rsidP="00644F34" w:rsidRDefault="00644F34" w14:paraId="2735F028"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5B4B061F"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i/>
          <w:iCs/>
          <w:color w:val="000000" w:themeColor="text1"/>
          <w:sz w:val="20"/>
          <w:szCs w:val="20"/>
        </w:rPr>
        <w:t>Radisson Individuals Boutique</w:t>
      </w:r>
      <w:r w:rsidRPr="4F3BBA63">
        <w:rPr>
          <w:rFonts w:ascii="Arial" w:hAnsi="Arial" w:eastAsia="Arial" w:cs="Arial"/>
          <w:color w:val="000000" w:themeColor="text1"/>
          <w:sz w:val="20"/>
          <w:szCs w:val="20"/>
        </w:rPr>
        <w:t xml:space="preserve"> provides a portfolio of intimate boutique hotels, blending exclusive, stylish settings with impeccable service. These hotels are situated in leisure and business destinations around the world, for those who want to experience local charm. Radisson Individuals Boutique properties are thoughtfully curated to provide a bespoke and uniquely local stay. </w:t>
      </w:r>
    </w:p>
    <w:p w:rsidRPr="00920EF2" w:rsidR="00644F34" w:rsidDel="006355FF" w:rsidP="00644F34" w:rsidRDefault="00644F34" w14:paraId="6836BA10"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168CD9BF"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i/>
          <w:iCs/>
          <w:color w:val="000000" w:themeColor="text1"/>
          <w:sz w:val="20"/>
          <w:szCs w:val="20"/>
        </w:rPr>
        <w:t>Radisson Individuals Retreats</w:t>
      </w:r>
      <w:r w:rsidRPr="4F3BBA63">
        <w:rPr>
          <w:rFonts w:ascii="Arial" w:hAnsi="Arial" w:eastAsia="Arial" w:cs="Arial"/>
          <w:color w:val="000000" w:themeColor="text1"/>
          <w:sz w:val="20"/>
          <w:szCs w:val="20"/>
        </w:rPr>
        <w:t xml:space="preserve"> provides unique opportunities to become immersed in out-of-the-ordinary</w:t>
      </w:r>
    </w:p>
    <w:p w:rsidRPr="00920EF2" w:rsidR="00644F34" w:rsidDel="006355FF" w:rsidP="00644F34" w:rsidRDefault="00644F34" w14:paraId="348A3760" w14:textId="77777777">
      <w:pPr>
        <w:spacing w:line="259" w:lineRule="auto"/>
        <w:jc w:val="both"/>
        <w:rPr>
          <w:rFonts w:ascii="Arial" w:hAnsi="Arial" w:eastAsia="Arial" w:cs="Arial"/>
          <w:color w:val="FF0000"/>
          <w:sz w:val="20"/>
          <w:szCs w:val="20"/>
        </w:rPr>
      </w:pPr>
      <w:r w:rsidRPr="4F3BBA63">
        <w:rPr>
          <w:rFonts w:ascii="Arial" w:hAnsi="Arial" w:eastAsia="Arial" w:cs="Arial"/>
          <w:color w:val="000000" w:themeColor="text1"/>
          <w:sz w:val="20"/>
          <w:szCs w:val="20"/>
        </w:rPr>
        <w:t>Experiences, and recharge and reconnect in natural surroundings. Situated in scenic leisure destinations, these lifestyle hideaways connect guests with the authentic spirit of the location, focusing on nature while ensuring the highest standards of quality and service.</w:t>
      </w:r>
      <w:r w:rsidRPr="4F3BBA63">
        <w:rPr>
          <w:rFonts w:ascii="Arial" w:hAnsi="Arial" w:eastAsia="Arial" w:cs="Arial"/>
          <w:color w:val="FF0000"/>
          <w:sz w:val="20"/>
          <w:szCs w:val="20"/>
        </w:rPr>
        <w:t xml:space="preserve"> </w:t>
      </w:r>
    </w:p>
    <w:p w:rsidRPr="00920EF2" w:rsidR="00644F34" w:rsidDel="006355FF" w:rsidP="00644F34" w:rsidRDefault="00644F34" w14:paraId="357B2030"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4F8EA1C3"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Guests and professional business partners can enhance their experience with Radisson Individuals by participating in Radisson Rewards, an international loyalty program offering exceptional benefits and rewards.</w:t>
      </w:r>
    </w:p>
    <w:p w:rsidRPr="00920EF2" w:rsidR="00644F34" w:rsidDel="006355FF" w:rsidP="00644F34" w:rsidRDefault="00644F34" w14:paraId="2DE084E4"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1956EA82"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Radisson Individuals is a part of the Radisson family of brands, which also includes Radisson Collection, </w:t>
      </w:r>
      <w:proofErr w:type="spellStart"/>
      <w:r w:rsidRPr="4F3BBA63">
        <w:rPr>
          <w:rFonts w:ascii="Arial" w:hAnsi="Arial" w:eastAsia="Arial" w:cs="Arial"/>
          <w:color w:val="000000" w:themeColor="text1"/>
          <w:sz w:val="20"/>
          <w:szCs w:val="20"/>
        </w:rPr>
        <w:t>art’otel</w:t>
      </w:r>
      <w:proofErr w:type="spellEnd"/>
      <w:r w:rsidRPr="4F3BBA63">
        <w:rPr>
          <w:rFonts w:ascii="Arial" w:hAnsi="Arial" w:eastAsia="Arial" w:cs="Arial"/>
          <w:color w:val="000000" w:themeColor="text1"/>
          <w:sz w:val="20"/>
          <w:szCs w:val="20"/>
        </w:rPr>
        <w:t>, Radisson Blu, Radisson, Radisson RED, Park Plaza, Park Inn by Radisson, Country Inn &amp; Suites by Radisson, and Prize by Radisson, brought together under one commercial umbrella brand – Radisson Hotels.</w:t>
      </w:r>
    </w:p>
    <w:p w:rsidRPr="00920EF2" w:rsidR="00644F34" w:rsidDel="006355FF" w:rsidP="00644F34" w:rsidRDefault="00644F34" w14:paraId="366F423D"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654CDCCC"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For reservations and more information, visit our </w:t>
      </w:r>
      <w:hyperlink w:history="1" r:id="rId26">
        <w:r w:rsidRPr="4F3BBA63">
          <w:rPr>
            <w:rStyle w:val="Hyperlink"/>
            <w:rFonts w:ascii="Arial" w:hAnsi="Arial" w:eastAsia="Arial" w:cs="Arial"/>
            <w:sz w:val="20"/>
            <w:szCs w:val="20"/>
          </w:rPr>
          <w:t>website</w:t>
        </w:r>
      </w:hyperlink>
      <w:r w:rsidRPr="4F3BBA63">
        <w:rPr>
          <w:rFonts w:ascii="Arial" w:hAnsi="Arial" w:eastAsia="Arial" w:cs="Arial"/>
          <w:color w:val="000000" w:themeColor="text1"/>
          <w:sz w:val="20"/>
          <w:szCs w:val="20"/>
        </w:rPr>
        <w:t>. Or connect with Radisson Hotels on:</w:t>
      </w:r>
    </w:p>
    <w:p w:rsidRPr="00920EF2" w:rsidR="00644F34" w:rsidDel="006355FF" w:rsidP="00644F34" w:rsidRDefault="00644F34" w14:paraId="50BF789E" w14:textId="77777777">
      <w:pPr>
        <w:spacing w:line="259" w:lineRule="auto"/>
        <w:jc w:val="both"/>
        <w:rPr>
          <w:rFonts w:ascii="Arial" w:hAnsi="Arial" w:eastAsia="Arial" w:cs="Arial"/>
          <w:color w:val="000000" w:themeColor="text1"/>
          <w:sz w:val="20"/>
          <w:szCs w:val="20"/>
        </w:rPr>
      </w:pPr>
      <w:r w:rsidRPr="4F3BBA63">
        <w:rPr>
          <w:rFonts w:ascii="Arial" w:hAnsi="Arial" w:eastAsia="Arial" w:cs="Arial"/>
          <w:color w:val="000000" w:themeColor="text1"/>
          <w:sz w:val="20"/>
          <w:szCs w:val="20"/>
        </w:rPr>
        <w:t xml:space="preserve"> </w:t>
      </w:r>
    </w:p>
    <w:p w:rsidRPr="00920EF2" w:rsidR="00644F34" w:rsidDel="006355FF" w:rsidP="00644F34" w:rsidRDefault="00644F34" w14:paraId="5C831E90" w14:textId="77777777">
      <w:pPr>
        <w:spacing w:line="257" w:lineRule="auto"/>
        <w:jc w:val="both"/>
        <w:rPr>
          <w:rFonts w:ascii="Arial" w:hAnsi="Arial" w:eastAsia="Arial" w:cs="Arial"/>
          <w:color w:val="000000" w:themeColor="text1"/>
          <w:sz w:val="20"/>
          <w:szCs w:val="20"/>
        </w:rPr>
      </w:pPr>
      <w:hyperlink w:history="1" r:id="rId27">
        <w:r w:rsidRPr="4F3BBA63">
          <w:rPr>
            <w:rStyle w:val="Hyperlink"/>
            <w:rFonts w:ascii="Arial" w:hAnsi="Arial" w:eastAsia="Arial" w:cs="Arial"/>
            <w:sz w:val="20"/>
            <w:szCs w:val="20"/>
          </w:rPr>
          <w:t>LinkedIn</w:t>
        </w:r>
      </w:hyperlink>
      <w:r w:rsidRPr="4F3BBA63">
        <w:rPr>
          <w:rFonts w:ascii="Arial" w:hAnsi="Arial" w:eastAsia="Arial" w:cs="Arial"/>
          <w:color w:val="000000" w:themeColor="text1"/>
          <w:sz w:val="20"/>
          <w:szCs w:val="20"/>
        </w:rPr>
        <w:t xml:space="preserve"> | </w:t>
      </w:r>
      <w:hyperlink w:history="1" r:id="rId28">
        <w:r w:rsidRPr="4F3BBA63">
          <w:rPr>
            <w:rStyle w:val="Hyperlink"/>
            <w:rFonts w:ascii="Arial" w:hAnsi="Arial" w:eastAsia="Arial" w:cs="Arial"/>
            <w:sz w:val="20"/>
            <w:szCs w:val="20"/>
          </w:rPr>
          <w:t>TikTok</w:t>
        </w:r>
      </w:hyperlink>
      <w:r w:rsidRPr="4F3BBA63">
        <w:rPr>
          <w:rFonts w:ascii="Arial" w:hAnsi="Arial" w:eastAsia="Arial" w:cs="Arial"/>
          <w:color w:val="000000" w:themeColor="text1"/>
          <w:sz w:val="20"/>
          <w:szCs w:val="20"/>
        </w:rPr>
        <w:t xml:space="preserve"> | </w:t>
      </w:r>
      <w:hyperlink w:history="1" r:id="rId29">
        <w:r w:rsidRPr="4F3BBA63">
          <w:rPr>
            <w:rStyle w:val="Hyperlink"/>
            <w:rFonts w:ascii="Arial" w:hAnsi="Arial" w:eastAsia="Arial" w:cs="Arial"/>
            <w:sz w:val="20"/>
            <w:szCs w:val="20"/>
          </w:rPr>
          <w:t>Instagram</w:t>
        </w:r>
      </w:hyperlink>
      <w:r w:rsidRPr="4F3BBA63">
        <w:rPr>
          <w:rFonts w:ascii="Arial" w:hAnsi="Arial" w:eastAsia="Arial" w:cs="Arial"/>
          <w:color w:val="000000" w:themeColor="text1"/>
          <w:sz w:val="20"/>
          <w:szCs w:val="20"/>
        </w:rPr>
        <w:t xml:space="preserve"> | </w:t>
      </w:r>
      <w:hyperlink w:history="1" r:id="rId30">
        <w:r w:rsidRPr="4F3BBA63">
          <w:rPr>
            <w:rStyle w:val="Hyperlink"/>
            <w:rFonts w:ascii="Arial" w:hAnsi="Arial" w:eastAsia="Arial" w:cs="Arial"/>
            <w:sz w:val="20"/>
            <w:szCs w:val="20"/>
          </w:rPr>
          <w:t>Facebook</w:t>
        </w:r>
      </w:hyperlink>
      <w:r w:rsidRPr="4F3BBA63">
        <w:rPr>
          <w:rFonts w:ascii="Arial" w:hAnsi="Arial" w:eastAsia="Arial" w:cs="Arial"/>
          <w:color w:val="000000" w:themeColor="text1"/>
          <w:sz w:val="20"/>
          <w:szCs w:val="20"/>
        </w:rPr>
        <w:t xml:space="preserve"> | </w:t>
      </w:r>
      <w:hyperlink w:history="1" r:id="rId31">
        <w:r w:rsidRPr="4F3BBA63">
          <w:rPr>
            <w:rStyle w:val="Hyperlink"/>
            <w:rFonts w:ascii="Arial" w:hAnsi="Arial" w:eastAsia="Arial" w:cs="Arial"/>
            <w:sz w:val="20"/>
            <w:szCs w:val="20"/>
          </w:rPr>
          <w:t>YouTube</w:t>
        </w:r>
      </w:hyperlink>
      <w:r w:rsidRPr="4F3BBA63">
        <w:rPr>
          <w:rFonts w:ascii="Arial" w:hAnsi="Arial" w:eastAsia="Arial" w:cs="Arial"/>
          <w:color w:val="000000" w:themeColor="text1"/>
          <w:sz w:val="20"/>
          <w:szCs w:val="20"/>
        </w:rPr>
        <w:t xml:space="preserve"> | </w:t>
      </w:r>
      <w:hyperlink w:history="1" r:id="rId32">
        <w:r w:rsidRPr="4F3BBA63">
          <w:rPr>
            <w:rStyle w:val="Hyperlink"/>
            <w:rFonts w:ascii="Arial" w:hAnsi="Arial" w:eastAsia="Arial" w:cs="Arial"/>
            <w:sz w:val="20"/>
            <w:szCs w:val="20"/>
          </w:rPr>
          <w:t>WhatsApp</w:t>
        </w:r>
      </w:hyperlink>
      <w:r w:rsidRPr="4F3BBA63">
        <w:rPr>
          <w:rFonts w:ascii="Arial" w:hAnsi="Arial" w:eastAsia="Arial" w:cs="Arial"/>
          <w:color w:val="000000" w:themeColor="text1"/>
          <w:sz w:val="20"/>
          <w:szCs w:val="20"/>
        </w:rPr>
        <w:t xml:space="preserve"> | </w:t>
      </w:r>
      <w:hyperlink w:history="1" r:id="rId33">
        <w:r w:rsidRPr="4F3BBA63">
          <w:rPr>
            <w:rStyle w:val="Hyperlink"/>
            <w:rFonts w:ascii="Arial" w:hAnsi="Arial" w:eastAsia="Arial" w:cs="Arial"/>
            <w:sz w:val="20"/>
            <w:szCs w:val="20"/>
          </w:rPr>
          <w:t>X</w:t>
        </w:r>
      </w:hyperlink>
    </w:p>
    <w:p w:rsidRPr="00920EF2" w:rsidR="00644F34" w:rsidDel="006355FF" w:rsidP="00644F34" w:rsidRDefault="00644F34" w14:paraId="2D3859FF" w14:textId="77777777">
      <w:pPr>
        <w:spacing w:line="257" w:lineRule="auto"/>
        <w:jc w:val="both"/>
        <w:rPr>
          <w:rFonts w:ascii="Arial" w:hAnsi="Arial" w:eastAsia="Arial" w:cs="Arial"/>
          <w:color w:val="000000" w:themeColor="text1"/>
          <w:sz w:val="20"/>
          <w:szCs w:val="20"/>
        </w:rPr>
      </w:pPr>
    </w:p>
    <w:p w:rsidRPr="00644F34" w:rsidR="00644F34" w:rsidP="00934C0C" w:rsidRDefault="00644F34" w14:paraId="4715E692" w14:textId="77777777">
      <w:pPr>
        <w:spacing w:line="259" w:lineRule="auto"/>
        <w:jc w:val="both"/>
        <w:rPr>
          <w:rFonts w:ascii="Arial" w:hAnsi="Arial" w:cs="Arial"/>
          <w:color w:val="000000" w:themeColor="text1"/>
          <w:sz w:val="22"/>
          <w:szCs w:val="22"/>
        </w:rPr>
      </w:pPr>
    </w:p>
    <w:p w:rsidRPr="00644F34" w:rsidR="00C63714" w:rsidP="00C63714" w:rsidRDefault="00C63714" w14:paraId="66E6C770" w14:textId="4984C16F">
      <w:pPr>
        <w:spacing w:line="259" w:lineRule="auto"/>
        <w:jc w:val="both"/>
        <w:rPr>
          <w:rFonts w:ascii="Arial" w:hAnsi="Arial" w:cs="Arial"/>
          <w:color w:val="000000" w:themeColor="text1"/>
          <w:sz w:val="22"/>
          <w:szCs w:val="22"/>
          <w:lang w:val="en-ZA"/>
        </w:rPr>
      </w:pPr>
    </w:p>
    <w:p w:rsidRPr="00644F34" w:rsidR="00423EC7" w:rsidP="00C63714" w:rsidRDefault="00423EC7" w14:paraId="04FD9A97" w14:textId="10204F7A">
      <w:pPr>
        <w:spacing w:line="259" w:lineRule="auto"/>
        <w:jc w:val="both"/>
        <w:rPr>
          <w:rFonts w:ascii="Arial" w:hAnsi="Arial" w:cs="Arial"/>
          <w:color w:val="000000" w:themeColor="text1"/>
          <w:sz w:val="22"/>
          <w:szCs w:val="22"/>
          <w:lang w:val="en-ZA"/>
        </w:rPr>
      </w:pPr>
    </w:p>
    <w:p w:rsidRPr="00644F34" w:rsidR="00423EC7" w:rsidP="00C63714" w:rsidRDefault="00423EC7" w14:paraId="4295ACC6" w14:textId="0311FD47">
      <w:pPr>
        <w:spacing w:line="259" w:lineRule="auto"/>
        <w:jc w:val="both"/>
        <w:rPr>
          <w:rFonts w:ascii="Arial" w:hAnsi="Arial" w:cs="Arial"/>
          <w:color w:val="000000" w:themeColor="text1"/>
          <w:sz w:val="22"/>
          <w:szCs w:val="22"/>
          <w:lang w:val="en-ZA"/>
        </w:rPr>
      </w:pPr>
    </w:p>
    <w:p w:rsidRPr="00644F34" w:rsidR="00423EC7" w:rsidP="00C63714" w:rsidRDefault="00423EC7" w14:paraId="6DB3926E" w14:textId="2ABA7C4B">
      <w:pPr>
        <w:spacing w:line="259" w:lineRule="auto"/>
        <w:jc w:val="both"/>
        <w:rPr>
          <w:rFonts w:ascii="Arial" w:hAnsi="Arial" w:cs="Arial"/>
          <w:color w:val="000000" w:themeColor="text1"/>
          <w:sz w:val="22"/>
          <w:szCs w:val="22"/>
          <w:lang w:val="en-ZA"/>
        </w:rPr>
      </w:pPr>
    </w:p>
    <w:p w:rsidRPr="00644F34" w:rsidR="00A45805" w:rsidP="00C63714" w:rsidRDefault="00A45805" w14:paraId="4F3F16DF" w14:textId="425D49BF">
      <w:pPr>
        <w:spacing w:line="259" w:lineRule="auto"/>
        <w:jc w:val="both"/>
        <w:rPr>
          <w:rFonts w:ascii="Arial" w:hAnsi="Arial" w:cs="Arial"/>
          <w:color w:val="000000" w:themeColor="text1"/>
          <w:sz w:val="22"/>
          <w:szCs w:val="22"/>
          <w:lang w:val="en-ZA"/>
        </w:rPr>
      </w:pPr>
    </w:p>
    <w:p w:rsidRPr="00644F34" w:rsidR="00A45805" w:rsidP="00C63714" w:rsidRDefault="00A45805" w14:paraId="0FE2EAF9" w14:textId="6E6AFE9F">
      <w:pPr>
        <w:spacing w:line="259" w:lineRule="auto"/>
        <w:jc w:val="both"/>
        <w:rPr>
          <w:rFonts w:ascii="Arial" w:hAnsi="Arial" w:cs="Arial"/>
          <w:color w:val="000000" w:themeColor="text1"/>
          <w:sz w:val="22"/>
          <w:szCs w:val="22"/>
          <w:lang w:val="en-ZA"/>
        </w:rPr>
      </w:pPr>
    </w:p>
    <w:p w:rsidRPr="00644F34" w:rsidR="00A45805" w:rsidP="00C63714" w:rsidRDefault="00A45805" w14:paraId="19B6FC4C" w14:textId="77777777">
      <w:pPr>
        <w:spacing w:line="259" w:lineRule="auto"/>
        <w:jc w:val="both"/>
        <w:rPr>
          <w:rFonts w:ascii="Arial" w:hAnsi="Arial" w:cs="Arial"/>
          <w:color w:val="000000" w:themeColor="text1"/>
          <w:sz w:val="22"/>
          <w:szCs w:val="22"/>
          <w:lang w:val="en-ZA"/>
        </w:rPr>
      </w:pPr>
    </w:p>
    <w:sectPr w:rsidRPr="00644F34" w:rsidR="00A45805" w:rsidSect="006D732C">
      <w:headerReference w:type="even" r:id="rId34"/>
      <w:headerReference w:type="default" r:id="rId35"/>
      <w:footerReference w:type="default" r:id="rId36"/>
      <w:headerReference w:type="first" r:id="rId37"/>
      <w:footerReference w:type="first" r:id="rId38"/>
      <w:pgSz w:w="11900" w:h="16840" w:orient="portrait"/>
      <w:pgMar w:top="1512" w:right="1010" w:bottom="2188" w:left="90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7593" w:rsidP="00435002" w:rsidRDefault="00E27593" w14:paraId="1C0EBA9D" w14:textId="77777777">
      <w:r>
        <w:separator/>
      </w:r>
    </w:p>
  </w:endnote>
  <w:endnote w:type="continuationSeparator" w:id="0">
    <w:p w:rsidR="00E27593" w:rsidP="00435002" w:rsidRDefault="00E27593" w14:paraId="071D745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Knockout-HTF49-Liteweight">
    <w:charset w:val="00"/>
    <w:family w:val="auto"/>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inionPro-Regular">
    <w:altName w:val="Calibri"/>
    <w:charset w:val="00"/>
    <w:family w:val="auto"/>
    <w:pitch w:val="variable"/>
    <w:sig w:usb0="60000287" w:usb1="00000001" w:usb2="00000000" w:usb3="00000000" w:csb0="0000019F" w:csb1="00000000"/>
  </w:font>
  <w:font w:name="Proxima Nova Regular">
    <w:charset w:val="00"/>
    <w:family w:val="auto"/>
    <w:pitch w:val="variable"/>
    <w:sig w:usb0="A00002EF" w:usb1="5000E0FB" w:usb2="00000000" w:usb3="00000000" w:csb0="0000019F" w:csb1="00000000"/>
  </w:font>
  <w:font w:name="Gill Sans MT Light">
    <w:charset w:val="00"/>
    <w:family w:val="swiss"/>
    <w:pitch w:val="variable"/>
    <w:sig w:usb0="00000003" w:usb1="00000000" w:usb2="00000000" w:usb3="00000000" w:csb0="00000001" w:csb1="00000000"/>
  </w:font>
  <w:font w:name="ArialMT">
    <w:altName w:val="Times New Roman"/>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73CD" w:rsidP="00101852" w:rsidRDefault="6B8F0B44" w14:paraId="7FAFB43B" w14:textId="02E18F84">
    <w:pPr>
      <w:pStyle w:val="Footer"/>
      <w:jc w:val="center"/>
    </w:pPr>
    <w:r>
      <w:rPr>
        <w:noProof/>
      </w:rPr>
      <w:drawing>
        <wp:inline distT="0" distB="0" distL="0" distR="0" wp14:anchorId="1664CF1B" wp14:editId="1C965D45">
          <wp:extent cx="6343650" cy="876300"/>
          <wp:effectExtent l="0" t="0" r="0" b="0"/>
          <wp:docPr id="1974147219" name="Picture 197414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343650" cy="8763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43E43" w:rsidP="009079EE" w:rsidRDefault="6B8F0B44" w14:paraId="5C6C0DAD" w14:textId="1CBC935E">
    <w:pPr>
      <w:pStyle w:val="Footer"/>
    </w:pPr>
    <w:r>
      <w:rPr>
        <w:noProof/>
      </w:rPr>
      <w:drawing>
        <wp:inline distT="0" distB="0" distL="0" distR="0" wp14:anchorId="0584D0CC" wp14:editId="715E3F10">
          <wp:extent cx="6343650" cy="885825"/>
          <wp:effectExtent l="0" t="0" r="0" b="0"/>
          <wp:docPr id="1505706834" name="Picture 150570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343650" cy="885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7593" w:rsidP="00435002" w:rsidRDefault="00E27593" w14:paraId="68D56C6A" w14:textId="77777777">
      <w:r>
        <w:separator/>
      </w:r>
    </w:p>
  </w:footnote>
  <w:footnote w:type="continuationSeparator" w:id="0">
    <w:p w:rsidR="00E27593" w:rsidP="00435002" w:rsidRDefault="00E27593" w14:paraId="31EA848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002" w:rsidRDefault="00B85F18" w14:paraId="711AC974" w14:textId="77777777">
    <w:pPr>
      <w:pStyle w:val="Header"/>
    </w:pPr>
    <w:r>
      <w:rPr>
        <w:noProof/>
      </w:rPr>
      <w:pict w14:anchorId="22FBBA7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pt;height:841.9pt;z-index:-251658240;mso-wrap-edited:f;mso-position-horizontal:center;mso-position-horizontal-relative:margin;mso-position-vertical:center;mso-position-vertical-relative:margin" alt="407-RAD-RED-Press-Release_2-2" wrapcoords="-27 0 -27 21561 21600 21561 21600 0 -27 0" o:spid="_x0000_s1025" type="#_x0000_t75">
          <v:imagedata o:title="407-RAD-RED-Press-Release_2-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30"/>
      <w:gridCol w:w="3330"/>
      <w:gridCol w:w="3330"/>
    </w:tblGrid>
    <w:tr w:rsidR="6CDCC309" w:rsidTr="6CDCC309" w14:paraId="04C5B44E" w14:textId="77777777">
      <w:trPr>
        <w:trHeight w:val="300"/>
      </w:trPr>
      <w:tc>
        <w:tcPr>
          <w:tcW w:w="3330" w:type="dxa"/>
        </w:tcPr>
        <w:p w:rsidR="6CDCC309" w:rsidP="6CDCC309" w:rsidRDefault="6CDCC309" w14:paraId="30CE889A" w14:textId="34439401">
          <w:pPr>
            <w:pStyle w:val="Header"/>
            <w:ind w:left="-115"/>
          </w:pPr>
        </w:p>
      </w:tc>
      <w:tc>
        <w:tcPr>
          <w:tcW w:w="3330" w:type="dxa"/>
        </w:tcPr>
        <w:p w:rsidR="6CDCC309" w:rsidP="6CDCC309" w:rsidRDefault="6CDCC309" w14:paraId="28163D9B" w14:textId="58367C42">
          <w:pPr>
            <w:pStyle w:val="Header"/>
            <w:jc w:val="center"/>
          </w:pPr>
        </w:p>
      </w:tc>
      <w:tc>
        <w:tcPr>
          <w:tcW w:w="3330" w:type="dxa"/>
        </w:tcPr>
        <w:p w:rsidR="6CDCC309" w:rsidP="6CDCC309" w:rsidRDefault="6CDCC309" w14:paraId="4774F149" w14:textId="0132AFFB">
          <w:pPr>
            <w:pStyle w:val="Header"/>
            <w:ind w:right="-115"/>
            <w:jc w:val="right"/>
          </w:pPr>
        </w:p>
      </w:tc>
    </w:tr>
  </w:tbl>
  <w:p w:rsidR="6CDCC309" w:rsidP="6CDCC309" w:rsidRDefault="6CDCC309" w14:paraId="7CD70E41" w14:textId="3C8D9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35002" w:rsidP="00BE25E5" w:rsidRDefault="2F683E8C" w14:paraId="75804667" w14:textId="6758D36E">
    <w:pPr>
      <w:pStyle w:val="Header"/>
      <w:ind w:left="-900" w:right="-990"/>
    </w:pPr>
    <w:r>
      <w:rPr>
        <w:noProof/>
      </w:rPr>
      <w:drawing>
        <wp:inline distT="0" distB="0" distL="0" distR="0" wp14:anchorId="5B430B6A" wp14:editId="5ED33512">
          <wp:extent cx="7534275" cy="2482994"/>
          <wp:effectExtent l="0" t="0" r="0" b="0"/>
          <wp:docPr id="1928112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8079" name="Picture 982378079"/>
                  <pic:cNvPicPr/>
                </pic:nvPicPr>
                <pic:blipFill>
                  <a:blip r:embed="rId1">
                    <a:extLst>
                      <a:ext uri="{28A0092B-C50C-407E-A947-70E740481C1C}">
                        <a14:useLocalDpi xmlns:a14="http://schemas.microsoft.com/office/drawing/2010/main"/>
                      </a:ext>
                    </a:extLst>
                  </a:blip>
                  <a:stretch>
                    <a:fillRect/>
                  </a:stretch>
                </pic:blipFill>
                <pic:spPr>
                  <a:xfrm>
                    <a:off x="0" y="0"/>
                    <a:ext cx="7534275" cy="24829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902AC"/>
    <w:multiLevelType w:val="hybridMultilevel"/>
    <w:tmpl w:val="7444B9D0"/>
    <w:lvl w:ilvl="0" w:tplc="0809000D">
      <w:start w:val="1"/>
      <w:numFmt w:val="bullet"/>
      <w:lvlText w:val=""/>
      <w:lvlJc w:val="left"/>
      <w:pPr>
        <w:ind w:left="720" w:hanging="360"/>
      </w:pPr>
      <w:rPr>
        <w:rFonts w:hint="default" w:ascii="Wingdings" w:hAnsi="Wingdings"/>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10815ABD"/>
    <w:multiLevelType w:val="hybridMultilevel"/>
    <w:tmpl w:val="DFBCC5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FFE5715"/>
    <w:multiLevelType w:val="hybridMultilevel"/>
    <w:tmpl w:val="086ECE0E"/>
    <w:lvl w:ilvl="0" w:tplc="04090001">
      <w:start w:val="1"/>
      <w:numFmt w:val="bullet"/>
      <w:lvlText w:val=""/>
      <w:lvlJc w:val="left"/>
      <w:pPr>
        <w:ind w:left="770" w:hanging="360"/>
      </w:pPr>
      <w:rPr>
        <w:rFonts w:hint="default" w:ascii="Symbol" w:hAnsi="Symbol"/>
      </w:rPr>
    </w:lvl>
    <w:lvl w:ilvl="1" w:tplc="A508C01A">
      <w:start w:val="1"/>
      <w:numFmt w:val="decimal"/>
      <w:lvlText w:val="%2."/>
      <w:lvlJc w:val="left"/>
      <w:pPr>
        <w:ind w:left="1490" w:hanging="360"/>
      </w:pPr>
      <w:rPr>
        <w:b/>
      </w:rPr>
    </w:lvl>
    <w:lvl w:ilvl="2" w:tplc="0809000D">
      <w:start w:val="1"/>
      <w:numFmt w:val="bullet"/>
      <w:lvlText w:val=""/>
      <w:lvlJc w:val="left"/>
      <w:pPr>
        <w:ind w:left="2210" w:hanging="180"/>
      </w:pPr>
      <w:rPr>
        <w:rFonts w:hint="default" w:ascii="Wingdings" w:hAnsi="Wingdings"/>
      </w:rPr>
    </w:lvl>
    <w:lvl w:ilvl="3" w:tplc="0809000F">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33C016C9"/>
    <w:multiLevelType w:val="hybridMultilevel"/>
    <w:tmpl w:val="BA7A4F36"/>
    <w:lvl w:ilvl="0" w:tplc="23D4EB8C">
      <w:start w:val="1"/>
      <w:numFmt w:val="bullet"/>
      <w:lvlText w:val="–"/>
      <w:lvlJc w:val="left"/>
      <w:pPr>
        <w:ind w:left="360" w:hanging="360"/>
      </w:pPr>
      <w:rPr>
        <w:rFonts w:hint="default" w:ascii="Stencil" w:hAnsi="Stencil"/>
        <w:color w:val="auto"/>
        <w:sz w:val="18"/>
        <w:szCs w:val="18"/>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387C2E3B"/>
    <w:multiLevelType w:val="hybridMultilevel"/>
    <w:tmpl w:val="B330DE7C"/>
    <w:lvl w:ilvl="0" w:tplc="DEBC70C8">
      <w:start w:val="1"/>
      <w:numFmt w:val="bullet"/>
      <w:lvlText w:val=""/>
      <w:lvlJc w:val="left"/>
      <w:pPr>
        <w:ind w:left="360" w:hanging="360"/>
      </w:pPr>
      <w:rPr>
        <w:rFonts w:hint="default" w:ascii="Wingdings" w:hAnsi="Wingdings"/>
        <w:color w:val="00B05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F0D71E3"/>
    <w:multiLevelType w:val="hybridMultilevel"/>
    <w:tmpl w:val="B7E8E4B4"/>
    <w:lvl w:ilvl="0" w:tplc="7284D410">
      <w:start w:val="1"/>
      <w:numFmt w:val="bullet"/>
      <w:lvlText w:val=""/>
      <w:lvlJc w:val="left"/>
      <w:pPr>
        <w:ind w:left="720" w:hanging="360"/>
      </w:pPr>
      <w:rPr>
        <w:rFonts w:hint="default" w:ascii="Symbol" w:hAnsi="Symbol"/>
        <w:color w:val="auto"/>
      </w:rPr>
    </w:lvl>
    <w:lvl w:ilvl="1" w:tplc="00000003" w:tentative="1">
      <w:start w:val="1"/>
      <w:numFmt w:val="bullet"/>
      <w:lvlText w:val="o"/>
      <w:lvlJc w:val="left"/>
      <w:pPr>
        <w:ind w:left="1440" w:hanging="360"/>
      </w:pPr>
      <w:rPr>
        <w:rFonts w:hint="default" w:ascii="Courier New" w:hAnsi="Courier New" w:cs="Courier New"/>
      </w:rPr>
    </w:lvl>
    <w:lvl w:ilvl="2" w:tplc="00000005" w:tentative="1">
      <w:start w:val="1"/>
      <w:numFmt w:val="bullet"/>
      <w:lvlText w:val=""/>
      <w:lvlJc w:val="left"/>
      <w:pPr>
        <w:ind w:left="2160" w:hanging="360"/>
      </w:pPr>
      <w:rPr>
        <w:rFonts w:hint="default" w:ascii="Wingdings" w:hAnsi="Wingdings"/>
      </w:rPr>
    </w:lvl>
    <w:lvl w:ilvl="3" w:tplc="00000001" w:tentative="1">
      <w:start w:val="1"/>
      <w:numFmt w:val="bullet"/>
      <w:lvlText w:val=""/>
      <w:lvlJc w:val="left"/>
      <w:pPr>
        <w:ind w:left="2880" w:hanging="360"/>
      </w:pPr>
      <w:rPr>
        <w:rFonts w:hint="default" w:ascii="Symbol" w:hAnsi="Symbol"/>
      </w:rPr>
    </w:lvl>
    <w:lvl w:ilvl="4" w:tplc="00000003" w:tentative="1">
      <w:start w:val="1"/>
      <w:numFmt w:val="bullet"/>
      <w:lvlText w:val="o"/>
      <w:lvlJc w:val="left"/>
      <w:pPr>
        <w:ind w:left="3600" w:hanging="360"/>
      </w:pPr>
      <w:rPr>
        <w:rFonts w:hint="default" w:ascii="Courier New" w:hAnsi="Courier New" w:cs="Courier New"/>
      </w:rPr>
    </w:lvl>
    <w:lvl w:ilvl="5" w:tplc="00000005" w:tentative="1">
      <w:start w:val="1"/>
      <w:numFmt w:val="bullet"/>
      <w:lvlText w:val=""/>
      <w:lvlJc w:val="left"/>
      <w:pPr>
        <w:ind w:left="4320" w:hanging="360"/>
      </w:pPr>
      <w:rPr>
        <w:rFonts w:hint="default" w:ascii="Wingdings" w:hAnsi="Wingdings"/>
      </w:rPr>
    </w:lvl>
    <w:lvl w:ilvl="6" w:tplc="00000001" w:tentative="1">
      <w:start w:val="1"/>
      <w:numFmt w:val="bullet"/>
      <w:lvlText w:val=""/>
      <w:lvlJc w:val="left"/>
      <w:pPr>
        <w:ind w:left="5040" w:hanging="360"/>
      </w:pPr>
      <w:rPr>
        <w:rFonts w:hint="default" w:ascii="Symbol" w:hAnsi="Symbol"/>
      </w:rPr>
    </w:lvl>
    <w:lvl w:ilvl="7" w:tplc="00000003" w:tentative="1">
      <w:start w:val="1"/>
      <w:numFmt w:val="bullet"/>
      <w:lvlText w:val="o"/>
      <w:lvlJc w:val="left"/>
      <w:pPr>
        <w:ind w:left="5760" w:hanging="360"/>
      </w:pPr>
      <w:rPr>
        <w:rFonts w:hint="default" w:ascii="Courier New" w:hAnsi="Courier New" w:cs="Courier New"/>
      </w:rPr>
    </w:lvl>
    <w:lvl w:ilvl="8" w:tplc="00000005" w:tentative="1">
      <w:start w:val="1"/>
      <w:numFmt w:val="bullet"/>
      <w:lvlText w:val=""/>
      <w:lvlJc w:val="left"/>
      <w:pPr>
        <w:ind w:left="6480" w:hanging="360"/>
      </w:pPr>
      <w:rPr>
        <w:rFonts w:hint="default" w:ascii="Wingdings" w:hAnsi="Wingdings"/>
      </w:rPr>
    </w:lvl>
  </w:abstractNum>
  <w:num w:numId="1" w16cid:durableId="924805754">
    <w:abstractNumId w:val="3"/>
  </w:num>
  <w:num w:numId="2" w16cid:durableId="1754083487">
    <w:abstractNumId w:val="4"/>
  </w:num>
  <w:num w:numId="3" w16cid:durableId="637763320">
    <w:abstractNumId w:val="0"/>
  </w:num>
  <w:num w:numId="4" w16cid:durableId="676885741">
    <w:abstractNumId w:val="2"/>
  </w:num>
  <w:num w:numId="5" w16cid:durableId="1772890399">
    <w:abstractNumId w:val="1"/>
  </w:num>
  <w:num w:numId="6" w16cid:durableId="57023607">
    <w:abstractNumId w:val="0"/>
  </w:num>
  <w:num w:numId="7" w16cid:durableId="8223125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78"/>
    <w:rsid w:val="00003B59"/>
    <w:rsid w:val="00003C7B"/>
    <w:rsid w:val="000200B1"/>
    <w:rsid w:val="00025C6B"/>
    <w:rsid w:val="00072A28"/>
    <w:rsid w:val="0009529B"/>
    <w:rsid w:val="00096E13"/>
    <w:rsid w:val="000A2558"/>
    <w:rsid w:val="000A6424"/>
    <w:rsid w:val="000B507E"/>
    <w:rsid w:val="000C3A63"/>
    <w:rsid w:val="000D1014"/>
    <w:rsid w:val="000F1BB2"/>
    <w:rsid w:val="000F1E13"/>
    <w:rsid w:val="00101852"/>
    <w:rsid w:val="00104B62"/>
    <w:rsid w:val="00106502"/>
    <w:rsid w:val="00106E7D"/>
    <w:rsid w:val="0012597A"/>
    <w:rsid w:val="00127336"/>
    <w:rsid w:val="0015509E"/>
    <w:rsid w:val="0018396F"/>
    <w:rsid w:val="00187B61"/>
    <w:rsid w:val="00191FAA"/>
    <w:rsid w:val="001A0A35"/>
    <w:rsid w:val="001A3C03"/>
    <w:rsid w:val="001D18D7"/>
    <w:rsid w:val="001E08B3"/>
    <w:rsid w:val="001F04F8"/>
    <w:rsid w:val="002134CC"/>
    <w:rsid w:val="00236708"/>
    <w:rsid w:val="0025774C"/>
    <w:rsid w:val="00257E6E"/>
    <w:rsid w:val="00283E90"/>
    <w:rsid w:val="002A562F"/>
    <w:rsid w:val="002B401B"/>
    <w:rsid w:val="002C5ACC"/>
    <w:rsid w:val="002E2830"/>
    <w:rsid w:val="002E29B1"/>
    <w:rsid w:val="002F61F1"/>
    <w:rsid w:val="002F6F1B"/>
    <w:rsid w:val="00314A50"/>
    <w:rsid w:val="0032559C"/>
    <w:rsid w:val="00332099"/>
    <w:rsid w:val="00345526"/>
    <w:rsid w:val="00361242"/>
    <w:rsid w:val="00363825"/>
    <w:rsid w:val="0037006D"/>
    <w:rsid w:val="00390578"/>
    <w:rsid w:val="003A693E"/>
    <w:rsid w:val="003B480C"/>
    <w:rsid w:val="003B4A9E"/>
    <w:rsid w:val="003D4F27"/>
    <w:rsid w:val="003D791D"/>
    <w:rsid w:val="003D7BD4"/>
    <w:rsid w:val="003D7C4D"/>
    <w:rsid w:val="003E55A2"/>
    <w:rsid w:val="00423EC7"/>
    <w:rsid w:val="00435002"/>
    <w:rsid w:val="00453AD9"/>
    <w:rsid w:val="004844AC"/>
    <w:rsid w:val="004D027B"/>
    <w:rsid w:val="004D31CE"/>
    <w:rsid w:val="004F7B1C"/>
    <w:rsid w:val="00500414"/>
    <w:rsid w:val="00520669"/>
    <w:rsid w:val="00543E43"/>
    <w:rsid w:val="00545220"/>
    <w:rsid w:val="00545BA6"/>
    <w:rsid w:val="00545D0F"/>
    <w:rsid w:val="0054623B"/>
    <w:rsid w:val="00551A33"/>
    <w:rsid w:val="00560963"/>
    <w:rsid w:val="00561227"/>
    <w:rsid w:val="00567DA1"/>
    <w:rsid w:val="0059199D"/>
    <w:rsid w:val="005A3865"/>
    <w:rsid w:val="005A619C"/>
    <w:rsid w:val="005C2DA8"/>
    <w:rsid w:val="005D5E6B"/>
    <w:rsid w:val="005E140E"/>
    <w:rsid w:val="005E2D96"/>
    <w:rsid w:val="005E698E"/>
    <w:rsid w:val="005F7DA9"/>
    <w:rsid w:val="00606A52"/>
    <w:rsid w:val="00622F0F"/>
    <w:rsid w:val="00626544"/>
    <w:rsid w:val="00644F34"/>
    <w:rsid w:val="00653DAC"/>
    <w:rsid w:val="00660CBC"/>
    <w:rsid w:val="00680841"/>
    <w:rsid w:val="006967B8"/>
    <w:rsid w:val="00697B64"/>
    <w:rsid w:val="006B2ABB"/>
    <w:rsid w:val="006C406C"/>
    <w:rsid w:val="006D732C"/>
    <w:rsid w:val="006F47D3"/>
    <w:rsid w:val="00721311"/>
    <w:rsid w:val="00727091"/>
    <w:rsid w:val="00737ED6"/>
    <w:rsid w:val="0075168C"/>
    <w:rsid w:val="00753468"/>
    <w:rsid w:val="00756BC9"/>
    <w:rsid w:val="0077579A"/>
    <w:rsid w:val="007931F1"/>
    <w:rsid w:val="007A055D"/>
    <w:rsid w:val="007A7096"/>
    <w:rsid w:val="007B00F6"/>
    <w:rsid w:val="007D6B8A"/>
    <w:rsid w:val="0080342A"/>
    <w:rsid w:val="00804B82"/>
    <w:rsid w:val="00855F0B"/>
    <w:rsid w:val="00865883"/>
    <w:rsid w:val="00874539"/>
    <w:rsid w:val="008B04DA"/>
    <w:rsid w:val="008E4A11"/>
    <w:rsid w:val="0090462D"/>
    <w:rsid w:val="0090723F"/>
    <w:rsid w:val="009079EE"/>
    <w:rsid w:val="009159FB"/>
    <w:rsid w:val="00934C0C"/>
    <w:rsid w:val="00950748"/>
    <w:rsid w:val="00954FB7"/>
    <w:rsid w:val="0095517A"/>
    <w:rsid w:val="00976C54"/>
    <w:rsid w:val="00990BC0"/>
    <w:rsid w:val="00996E73"/>
    <w:rsid w:val="009A10C9"/>
    <w:rsid w:val="009A6AFF"/>
    <w:rsid w:val="009C5067"/>
    <w:rsid w:val="009E699F"/>
    <w:rsid w:val="009E725C"/>
    <w:rsid w:val="00A20D7B"/>
    <w:rsid w:val="00A25C5C"/>
    <w:rsid w:val="00A33E73"/>
    <w:rsid w:val="00A45805"/>
    <w:rsid w:val="00A6470B"/>
    <w:rsid w:val="00A77F32"/>
    <w:rsid w:val="00A81D6E"/>
    <w:rsid w:val="00AB1769"/>
    <w:rsid w:val="00AC0AEA"/>
    <w:rsid w:val="00AC7557"/>
    <w:rsid w:val="00AE5730"/>
    <w:rsid w:val="00AF4C10"/>
    <w:rsid w:val="00B0494F"/>
    <w:rsid w:val="00B053C8"/>
    <w:rsid w:val="00B16F3B"/>
    <w:rsid w:val="00B248E7"/>
    <w:rsid w:val="00B32810"/>
    <w:rsid w:val="00B33802"/>
    <w:rsid w:val="00B60EB8"/>
    <w:rsid w:val="00B610DC"/>
    <w:rsid w:val="00B77B4F"/>
    <w:rsid w:val="00B85F18"/>
    <w:rsid w:val="00B9122E"/>
    <w:rsid w:val="00B9245A"/>
    <w:rsid w:val="00BC6D5F"/>
    <w:rsid w:val="00BC7F65"/>
    <w:rsid w:val="00BE25E5"/>
    <w:rsid w:val="00BE2C12"/>
    <w:rsid w:val="00BF20CC"/>
    <w:rsid w:val="00C04D43"/>
    <w:rsid w:val="00C178A9"/>
    <w:rsid w:val="00C26F57"/>
    <w:rsid w:val="00C54764"/>
    <w:rsid w:val="00C63714"/>
    <w:rsid w:val="00C66E4C"/>
    <w:rsid w:val="00C84AF7"/>
    <w:rsid w:val="00C9053B"/>
    <w:rsid w:val="00C92278"/>
    <w:rsid w:val="00C949D7"/>
    <w:rsid w:val="00CB2B32"/>
    <w:rsid w:val="00CB5C9E"/>
    <w:rsid w:val="00CC6089"/>
    <w:rsid w:val="00CD2FA9"/>
    <w:rsid w:val="00D3503F"/>
    <w:rsid w:val="00D74D00"/>
    <w:rsid w:val="00D80F6E"/>
    <w:rsid w:val="00D87D4B"/>
    <w:rsid w:val="00D95F21"/>
    <w:rsid w:val="00D97A3D"/>
    <w:rsid w:val="00DA3978"/>
    <w:rsid w:val="00DC5540"/>
    <w:rsid w:val="00DD5E36"/>
    <w:rsid w:val="00DE2097"/>
    <w:rsid w:val="00E00F62"/>
    <w:rsid w:val="00E06A3F"/>
    <w:rsid w:val="00E25296"/>
    <w:rsid w:val="00E27593"/>
    <w:rsid w:val="00E333D2"/>
    <w:rsid w:val="00E52B1B"/>
    <w:rsid w:val="00E55BBA"/>
    <w:rsid w:val="00E66A60"/>
    <w:rsid w:val="00E673CD"/>
    <w:rsid w:val="00E700EF"/>
    <w:rsid w:val="00E82871"/>
    <w:rsid w:val="00E87D77"/>
    <w:rsid w:val="00EC1E21"/>
    <w:rsid w:val="00EC3E4C"/>
    <w:rsid w:val="00EC549B"/>
    <w:rsid w:val="00EC5E52"/>
    <w:rsid w:val="00ED527B"/>
    <w:rsid w:val="00EE3F1B"/>
    <w:rsid w:val="00EF15C8"/>
    <w:rsid w:val="00F164FA"/>
    <w:rsid w:val="00F26586"/>
    <w:rsid w:val="00F31AEB"/>
    <w:rsid w:val="00F36C54"/>
    <w:rsid w:val="00F41D19"/>
    <w:rsid w:val="00F779E7"/>
    <w:rsid w:val="00F85067"/>
    <w:rsid w:val="00F901CE"/>
    <w:rsid w:val="00F953E2"/>
    <w:rsid w:val="00F96D55"/>
    <w:rsid w:val="00FB2003"/>
    <w:rsid w:val="00FC176F"/>
    <w:rsid w:val="00FC711E"/>
    <w:rsid w:val="00FD2740"/>
    <w:rsid w:val="00FE3698"/>
    <w:rsid w:val="00FE6BD6"/>
    <w:rsid w:val="00FF6D34"/>
    <w:rsid w:val="04B3F6DA"/>
    <w:rsid w:val="0842FC8F"/>
    <w:rsid w:val="12AE8138"/>
    <w:rsid w:val="18068F02"/>
    <w:rsid w:val="187C93A1"/>
    <w:rsid w:val="1E8C253D"/>
    <w:rsid w:val="1F88B384"/>
    <w:rsid w:val="21E408ED"/>
    <w:rsid w:val="2327AC52"/>
    <w:rsid w:val="2851E546"/>
    <w:rsid w:val="2AA2D86C"/>
    <w:rsid w:val="2F11388C"/>
    <w:rsid w:val="2F58B194"/>
    <w:rsid w:val="2F683E8C"/>
    <w:rsid w:val="329B4D7D"/>
    <w:rsid w:val="3374EBE6"/>
    <w:rsid w:val="341A26E3"/>
    <w:rsid w:val="371B0279"/>
    <w:rsid w:val="4229F2BA"/>
    <w:rsid w:val="452E2371"/>
    <w:rsid w:val="47901EF8"/>
    <w:rsid w:val="47C2DAB4"/>
    <w:rsid w:val="4B2BBEC2"/>
    <w:rsid w:val="4EDA16B6"/>
    <w:rsid w:val="5485FBFE"/>
    <w:rsid w:val="566EA827"/>
    <w:rsid w:val="57E1D0CD"/>
    <w:rsid w:val="5AA441AF"/>
    <w:rsid w:val="5B8D13AC"/>
    <w:rsid w:val="653A5EB4"/>
    <w:rsid w:val="67213377"/>
    <w:rsid w:val="67803908"/>
    <w:rsid w:val="6798F61C"/>
    <w:rsid w:val="689945BC"/>
    <w:rsid w:val="6B8F0B44"/>
    <w:rsid w:val="6CDCC309"/>
    <w:rsid w:val="6D97E4A8"/>
    <w:rsid w:val="6FAE6DC6"/>
    <w:rsid w:val="70B47877"/>
    <w:rsid w:val="7226EE65"/>
    <w:rsid w:val="7238A865"/>
    <w:rsid w:val="73D7E668"/>
    <w:rsid w:val="758435E8"/>
    <w:rsid w:val="7A2B9C50"/>
    <w:rsid w:val="7A735D2B"/>
    <w:rsid w:val="7B076EA9"/>
    <w:rsid w:val="7D6721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DCE5B"/>
  <w14:defaultImageDpi w14:val="300"/>
  <w15:docId w15:val="{740E3F3C-A10D-4480-A918-299B7DE0B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44F34"/>
    <w:pPr>
      <w:keepNext/>
      <w:keepLines/>
      <w:spacing w:before="360" w:after="80"/>
      <w:outlineLvl w:val="0"/>
    </w:pPr>
    <w:rPr>
      <w:rFonts w:asciiTheme="majorHAnsi" w:hAnsiTheme="majorHAnsi" w:eastAsiaTheme="majorEastAsia" w:cstheme="majorBidi"/>
      <w:color w:val="365F91" w:themeColor="accent1" w:themeShade="BF"/>
      <w:sz w:val="40"/>
      <w:szCs w:val="40"/>
    </w:rPr>
  </w:style>
  <w:style w:type="paragraph" w:styleId="Heading3">
    <w:name w:val="heading 3"/>
    <w:basedOn w:val="Normal"/>
    <w:next w:val="Normal"/>
    <w:link w:val="Heading3Char"/>
    <w:uiPriority w:val="9"/>
    <w:semiHidden/>
    <w:unhideWhenUsed/>
    <w:qFormat/>
    <w:rsid w:val="00644F34"/>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35002"/>
    <w:pPr>
      <w:tabs>
        <w:tab w:val="center" w:pos="4320"/>
        <w:tab w:val="right" w:pos="8640"/>
      </w:tabs>
    </w:pPr>
  </w:style>
  <w:style w:type="character" w:styleId="HeaderChar" w:customStyle="1">
    <w:name w:val="Header Char"/>
    <w:basedOn w:val="DefaultParagraphFont"/>
    <w:link w:val="Header"/>
    <w:uiPriority w:val="99"/>
    <w:rsid w:val="00435002"/>
  </w:style>
  <w:style w:type="paragraph" w:styleId="Footer">
    <w:name w:val="footer"/>
    <w:basedOn w:val="Normal"/>
    <w:link w:val="FooterChar"/>
    <w:uiPriority w:val="99"/>
    <w:unhideWhenUsed/>
    <w:rsid w:val="00435002"/>
    <w:pPr>
      <w:tabs>
        <w:tab w:val="center" w:pos="4320"/>
        <w:tab w:val="right" w:pos="8640"/>
      </w:tabs>
    </w:pPr>
  </w:style>
  <w:style w:type="character" w:styleId="FooterChar" w:customStyle="1">
    <w:name w:val="Footer Char"/>
    <w:basedOn w:val="DefaultParagraphFont"/>
    <w:link w:val="Footer"/>
    <w:uiPriority w:val="99"/>
    <w:rsid w:val="00435002"/>
  </w:style>
  <w:style w:type="character" w:styleId="A0" w:customStyle="1">
    <w:name w:val="A0"/>
    <w:uiPriority w:val="99"/>
    <w:rsid w:val="00C9053B"/>
    <w:rPr>
      <w:rFonts w:cs="Georgia"/>
      <w:color w:val="211D1E"/>
      <w:sz w:val="20"/>
      <w:szCs w:val="20"/>
    </w:rPr>
  </w:style>
  <w:style w:type="paragraph" w:styleId="NormalRADISSON" w:customStyle="1">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styleId="HeadlineRADISSON" w:customStyle="1">
    <w:name w:val="Headline RADISSON"/>
    <w:basedOn w:val="Normal"/>
    <w:rsid w:val="00855F0B"/>
    <w:pPr>
      <w:spacing w:line="1040" w:lineRule="exact"/>
    </w:pPr>
    <w:rPr>
      <w:rFonts w:ascii="Knockout-HTF49-Liteweight" w:hAnsi="Knockout-HTF49-Liteweight"/>
      <w:spacing w:val="-20"/>
      <w:sz w:val="120"/>
      <w:szCs w:val="120"/>
    </w:rPr>
  </w:style>
  <w:style w:type="paragraph" w:styleId="HeadlineRADISSONRED" w:customStyle="1">
    <w:name w:val="Headline RADISSON RED"/>
    <w:basedOn w:val="HeadlineRADISSON"/>
    <w:rsid w:val="00855F0B"/>
    <w:rPr>
      <w:color w:val="EE3123"/>
    </w:rPr>
  </w:style>
  <w:style w:type="paragraph" w:styleId="BalloonText">
    <w:name w:val="Balloon Text"/>
    <w:basedOn w:val="Normal"/>
    <w:link w:val="BalloonTextChar"/>
    <w:uiPriority w:val="99"/>
    <w:semiHidden/>
    <w:unhideWhenUsed/>
    <w:rsid w:val="00BE2C1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E2C12"/>
    <w:rPr>
      <w:rFonts w:ascii="Lucida Grande" w:hAnsi="Lucida Grande" w:cs="Lucida Grande"/>
      <w:sz w:val="18"/>
      <w:szCs w:val="18"/>
    </w:rPr>
  </w:style>
  <w:style w:type="paragraph" w:styleId="BasicParagraph" w:customStyle="1">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mmentReference">
    <w:name w:val="annotation reference"/>
    <w:basedOn w:val="DefaultParagraphFont"/>
    <w:uiPriority w:val="99"/>
    <w:semiHidden/>
    <w:unhideWhenUsed/>
    <w:rsid w:val="003B480C"/>
    <w:rPr>
      <w:sz w:val="16"/>
      <w:szCs w:val="16"/>
    </w:rPr>
  </w:style>
  <w:style w:type="paragraph" w:styleId="CommentText">
    <w:name w:val="annotation text"/>
    <w:basedOn w:val="Normal"/>
    <w:link w:val="CommentTextChar"/>
    <w:uiPriority w:val="99"/>
    <w:semiHidden/>
    <w:unhideWhenUsed/>
    <w:rsid w:val="003B480C"/>
    <w:rPr>
      <w:rFonts w:ascii="Arial" w:hAnsi="Arial" w:eastAsiaTheme="minorHAnsi"/>
      <w:sz w:val="20"/>
      <w:szCs w:val="20"/>
      <w:lang w:val="x-none"/>
    </w:rPr>
  </w:style>
  <w:style w:type="character" w:styleId="CommentTextChar" w:customStyle="1">
    <w:name w:val="Comment Text Char"/>
    <w:basedOn w:val="DefaultParagraphFont"/>
    <w:link w:val="CommentText"/>
    <w:uiPriority w:val="99"/>
    <w:semiHidden/>
    <w:rsid w:val="003B480C"/>
    <w:rPr>
      <w:rFonts w:ascii="Arial" w:hAnsi="Arial" w:eastAsiaTheme="minorHAnsi"/>
      <w:sz w:val="20"/>
      <w:szCs w:val="20"/>
      <w:lang w:val="x-none"/>
    </w:rPr>
  </w:style>
  <w:style w:type="table" w:styleId="TableGrid">
    <w:name w:val="Table Grid"/>
    <w:basedOn w:val="TableNormal"/>
    <w:rsid w:val="00D74D00"/>
    <w:rPr>
      <w:rFonts w:ascii="Proxima Nova Regular" w:hAnsi="Proxima Nova Regular" w:eastAsia="Times New Roman" w:cs="Times New Roman"/>
      <w:sz w:val="22"/>
      <w:szCs w:val="20"/>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ld" w:customStyle="1">
    <w:name w:val="Bold"/>
    <w:basedOn w:val="Normal"/>
    <w:rsid w:val="00D74D00"/>
    <w:rPr>
      <w:rFonts w:ascii="Gill Sans MT Light" w:hAnsi="Gill Sans MT Light" w:eastAsia="Times New Roman" w:cs="Times New Roman"/>
      <w:b/>
      <w:sz w:val="22"/>
      <w:szCs w:val="20"/>
    </w:rPr>
  </w:style>
  <w:style w:type="character" w:styleId="Hyperlink">
    <w:name w:val="Hyperlink"/>
    <w:rsid w:val="00D74D00"/>
    <w:rPr>
      <w:color w:val="0000FF"/>
      <w:u w:val="single"/>
    </w:rPr>
  </w:style>
  <w:style w:type="character" w:styleId="FollowedHyperlink">
    <w:name w:val="FollowedHyperlink"/>
    <w:basedOn w:val="DefaultParagraphFont"/>
    <w:uiPriority w:val="99"/>
    <w:semiHidden/>
    <w:unhideWhenUsed/>
    <w:rsid w:val="00D74D00"/>
    <w:rPr>
      <w:color w:val="800080" w:themeColor="followedHyperlink"/>
      <w:u w:val="single"/>
    </w:rPr>
  </w:style>
  <w:style w:type="character" w:styleId="UnresolvedMention1" w:customStyle="1">
    <w:name w:val="Unresolved Mention1"/>
    <w:basedOn w:val="DefaultParagraphFont"/>
    <w:uiPriority w:val="99"/>
    <w:rsid w:val="0054623B"/>
    <w:rPr>
      <w:color w:val="808080"/>
      <w:shd w:val="clear" w:color="auto" w:fill="E6E6E6"/>
    </w:rPr>
  </w:style>
  <w:style w:type="paragraph" w:styleId="ListParagraph">
    <w:name w:val="List Paragraph"/>
    <w:basedOn w:val="Normal"/>
    <w:uiPriority w:val="34"/>
    <w:qFormat/>
    <w:rsid w:val="005D5E6B"/>
    <w:pPr>
      <w:ind w:left="720"/>
      <w:contextualSpacing/>
    </w:pPr>
    <w:rPr>
      <w:rFonts w:ascii="Times New Roman" w:hAnsi="Times New Roman" w:eastAsia="Calibri" w:cs="Times New Roman"/>
    </w:rPr>
  </w:style>
  <w:style w:type="paragraph" w:styleId="CommentSubject">
    <w:name w:val="annotation subject"/>
    <w:basedOn w:val="CommentText"/>
    <w:next w:val="CommentText"/>
    <w:link w:val="CommentSubjectChar"/>
    <w:uiPriority w:val="99"/>
    <w:semiHidden/>
    <w:unhideWhenUsed/>
    <w:rsid w:val="00C26F57"/>
    <w:rPr>
      <w:rFonts w:asciiTheme="minorHAnsi" w:hAnsiTheme="minorHAnsi" w:eastAsiaTheme="minorEastAsia"/>
      <w:b/>
      <w:bCs/>
      <w:lang w:val="en-US"/>
    </w:rPr>
  </w:style>
  <w:style w:type="character" w:styleId="CommentSubjectChar" w:customStyle="1">
    <w:name w:val="Comment Subject Char"/>
    <w:basedOn w:val="CommentTextChar"/>
    <w:link w:val="CommentSubject"/>
    <w:uiPriority w:val="99"/>
    <w:semiHidden/>
    <w:rsid w:val="00C26F57"/>
    <w:rPr>
      <w:rFonts w:ascii="Arial" w:hAnsi="Arial" w:eastAsiaTheme="minorHAnsi"/>
      <w:b/>
      <w:bCs/>
      <w:sz w:val="20"/>
      <w:szCs w:val="20"/>
      <w:lang w:val="x-none"/>
    </w:rPr>
  </w:style>
  <w:style w:type="character" w:styleId="Heading1Char" w:customStyle="1">
    <w:name w:val="Heading 1 Char"/>
    <w:basedOn w:val="DefaultParagraphFont"/>
    <w:link w:val="Heading1"/>
    <w:uiPriority w:val="9"/>
    <w:rsid w:val="00644F34"/>
    <w:rPr>
      <w:rFonts w:asciiTheme="majorHAnsi" w:hAnsiTheme="majorHAnsi" w:eastAsiaTheme="majorEastAsia" w:cstheme="majorBidi"/>
      <w:color w:val="365F91" w:themeColor="accent1" w:themeShade="BF"/>
      <w:sz w:val="40"/>
      <w:szCs w:val="40"/>
    </w:rPr>
  </w:style>
  <w:style w:type="character" w:styleId="Heading3Char" w:customStyle="1">
    <w:name w:val="Heading 3 Char"/>
    <w:basedOn w:val="DefaultParagraphFont"/>
    <w:link w:val="Heading3"/>
    <w:uiPriority w:val="9"/>
    <w:semiHidden/>
    <w:rsid w:val="00644F34"/>
    <w:rPr>
      <w:rFonts w:asciiTheme="majorHAnsi" w:hAnsiTheme="majorHAnsi" w:eastAsiaTheme="majorEastAsia" w:cstheme="majorBidi"/>
      <w:color w:val="243F60" w:themeColor="accent1" w:themeShade="7F"/>
    </w:rPr>
  </w:style>
  <w:style w:type="character" w:styleId="UnresolvedMention">
    <w:name w:val="Unresolved Mention"/>
    <w:basedOn w:val="DefaultParagraphFont"/>
    <w:uiPriority w:val="99"/>
    <w:semiHidden/>
    <w:unhideWhenUsed/>
    <w:rsid w:val="00CD2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6342">
      <w:bodyDiv w:val="1"/>
      <w:marLeft w:val="0"/>
      <w:marRight w:val="0"/>
      <w:marTop w:val="0"/>
      <w:marBottom w:val="0"/>
      <w:divBdr>
        <w:top w:val="none" w:sz="0" w:space="0" w:color="auto"/>
        <w:left w:val="none" w:sz="0" w:space="0" w:color="auto"/>
        <w:bottom w:val="none" w:sz="0" w:space="0" w:color="auto"/>
        <w:right w:val="none" w:sz="0" w:space="0" w:color="auto"/>
      </w:divBdr>
    </w:div>
    <w:div w:id="452477892">
      <w:bodyDiv w:val="1"/>
      <w:marLeft w:val="0"/>
      <w:marRight w:val="0"/>
      <w:marTop w:val="0"/>
      <w:marBottom w:val="0"/>
      <w:divBdr>
        <w:top w:val="none" w:sz="0" w:space="0" w:color="auto"/>
        <w:left w:val="none" w:sz="0" w:space="0" w:color="auto"/>
        <w:bottom w:val="none" w:sz="0" w:space="0" w:color="auto"/>
        <w:right w:val="none" w:sz="0" w:space="0" w:color="auto"/>
      </w:divBdr>
    </w:div>
    <w:div w:id="750850668">
      <w:bodyDiv w:val="1"/>
      <w:marLeft w:val="0"/>
      <w:marRight w:val="0"/>
      <w:marTop w:val="0"/>
      <w:marBottom w:val="0"/>
      <w:divBdr>
        <w:top w:val="none" w:sz="0" w:space="0" w:color="auto"/>
        <w:left w:val="none" w:sz="0" w:space="0" w:color="auto"/>
        <w:bottom w:val="none" w:sz="0" w:space="0" w:color="auto"/>
        <w:right w:val="none" w:sz="0" w:space="0" w:color="auto"/>
      </w:divBdr>
    </w:div>
    <w:div w:id="1440838373">
      <w:bodyDiv w:val="1"/>
      <w:marLeft w:val="0"/>
      <w:marRight w:val="0"/>
      <w:marTop w:val="0"/>
      <w:marBottom w:val="0"/>
      <w:divBdr>
        <w:top w:val="none" w:sz="0" w:space="0" w:color="auto"/>
        <w:left w:val="none" w:sz="0" w:space="0" w:color="auto"/>
        <w:bottom w:val="none" w:sz="0" w:space="0" w:color="auto"/>
        <w:right w:val="none" w:sz="0" w:space="0" w:color="auto"/>
      </w:divBdr>
    </w:div>
    <w:div w:id="1810441684">
      <w:bodyDiv w:val="1"/>
      <w:marLeft w:val="0"/>
      <w:marRight w:val="0"/>
      <w:marTop w:val="0"/>
      <w:marBottom w:val="0"/>
      <w:divBdr>
        <w:top w:val="none" w:sz="0" w:space="0" w:color="auto"/>
        <w:left w:val="none" w:sz="0" w:space="0" w:color="auto"/>
        <w:bottom w:val="none" w:sz="0" w:space="0" w:color="auto"/>
        <w:right w:val="none" w:sz="0" w:space="0" w:color="auto"/>
      </w:divBdr>
    </w:div>
    <w:div w:id="1862206859">
      <w:bodyDiv w:val="1"/>
      <w:marLeft w:val="0"/>
      <w:marRight w:val="0"/>
      <w:marTop w:val="0"/>
      <w:marBottom w:val="0"/>
      <w:divBdr>
        <w:top w:val="none" w:sz="0" w:space="0" w:color="auto"/>
        <w:left w:val="none" w:sz="0" w:space="0" w:color="auto"/>
        <w:bottom w:val="none" w:sz="0" w:space="0" w:color="auto"/>
        <w:right w:val="none" w:sz="0" w:space="0" w:color="auto"/>
      </w:divBdr>
    </w:div>
    <w:div w:id="2013216415">
      <w:bodyDiv w:val="1"/>
      <w:marLeft w:val="0"/>
      <w:marRight w:val="0"/>
      <w:marTop w:val="0"/>
      <w:marBottom w:val="0"/>
      <w:divBdr>
        <w:top w:val="none" w:sz="0" w:space="0" w:color="auto"/>
        <w:left w:val="none" w:sz="0" w:space="0" w:color="auto"/>
        <w:bottom w:val="none" w:sz="0" w:space="0" w:color="auto"/>
        <w:right w:val="none" w:sz="0" w:space="0" w:color="auto"/>
      </w:divBdr>
    </w:div>
    <w:div w:id="2129811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mailto:saadiyah.hendricks@radissonhotels.com" TargetMode="External" Id="rId13" /><Relationship Type="http://schemas.openxmlformats.org/officeDocument/2006/relationships/hyperlink" Target="https://www.radissonhotels.com/corporate" TargetMode="External" Id="rId18" /><Relationship Type="http://schemas.openxmlformats.org/officeDocument/2006/relationships/hyperlink" Target="https://www.radissonhotels.com/en-us/brand/radisson-individuals" TargetMode="External" Id="rId26" /><Relationship Type="http://schemas.openxmlformats.org/officeDocument/2006/relationships/fontTable" Target="fontTable.xml" Id="rId39" /><Relationship Type="http://schemas.openxmlformats.org/officeDocument/2006/relationships/hyperlink" Target="https://www.instagram.com/radissonhotels/" TargetMode="External" Id="rId21" /><Relationship Type="http://schemas.openxmlformats.org/officeDocument/2006/relationships/header" Target="header1.xml" Id="rId34" /><Relationship Type="http://schemas.openxmlformats.org/officeDocument/2006/relationships/webSettings" Target="webSettings.xml" Id="rId7" /><Relationship Type="http://schemas.openxmlformats.org/officeDocument/2006/relationships/hyperlink" Target="https://radissonhotels.iceportal.com/asset/pr-emea-2026/miscellaneous/16256-187333-m41894630.zip" TargetMode="External" Id="rId12" /><Relationship Type="http://schemas.openxmlformats.org/officeDocument/2006/relationships/hyperlink" Target="https://www.radissonhotels.com/en-us/corporate/responsible-business" TargetMode="External" Id="rId17" /><Relationship Type="http://schemas.openxmlformats.org/officeDocument/2006/relationships/hyperlink" Target="https://x.com/radissonhotels" TargetMode="External" Id="rId25" /><Relationship Type="http://schemas.openxmlformats.org/officeDocument/2006/relationships/hyperlink" Target="https://x.com/radissonhotels"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yperlink" Target="https://www.radissonhotels.com/en-us/meeting-conference-hotels" TargetMode="External" Id="rId16" /><Relationship Type="http://schemas.openxmlformats.org/officeDocument/2006/relationships/hyperlink" Target="https://www.tiktok.com/@radissonhotels" TargetMode="External" Id="rId20" /><Relationship Type="http://schemas.openxmlformats.org/officeDocument/2006/relationships/hyperlink" Target="https://www.instagram.com/radissonhotel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radissonhotels.com/en-us/hotels/radisson-individuals-tarifa-lances-cadiz" TargetMode="External" Id="rId11" /><Relationship Type="http://schemas.openxmlformats.org/officeDocument/2006/relationships/hyperlink" Target="https://whatsapp.com/channel/0029Vb25Iu92ER6qt87Szj21" TargetMode="External" Id="rId24" /><Relationship Type="http://schemas.openxmlformats.org/officeDocument/2006/relationships/hyperlink" Target="https://whatsapp.com/channel/0029Vb25Iu92ER6qt87Szj21" TargetMode="External" Id="rId32" /><Relationship Type="http://schemas.openxmlformats.org/officeDocument/2006/relationships/header" Target="header3.xm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hyperlink" Target="https://www.radissonhotels.com/en-us/rewards" TargetMode="External" Id="rId15" /><Relationship Type="http://schemas.openxmlformats.org/officeDocument/2006/relationships/hyperlink" Target="https://www.youtube.com/radissonhotelgroup" TargetMode="External" Id="rId23" /><Relationship Type="http://schemas.openxmlformats.org/officeDocument/2006/relationships/hyperlink" Target="https://www.tiktok.com/@radissonhotels" TargetMode="External" Id="rId28" /><Relationship Type="http://schemas.openxmlformats.org/officeDocument/2006/relationships/footer" Target="footer1.xml" Id="rId36" /><Relationship Type="http://schemas.openxmlformats.org/officeDocument/2006/relationships/hyperlink" Target="https://be.linkedin.com/company/radisson-hotel-group" TargetMode="External" Id="rId19" /><Relationship Type="http://schemas.openxmlformats.org/officeDocument/2006/relationships/hyperlink" Target="https://www.youtube.com/radissonhotelgroup"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helena.fernandez@radissonhotels.com" TargetMode="External" Id="rId14" /><Relationship Type="http://schemas.openxmlformats.org/officeDocument/2006/relationships/hyperlink" Target="https://www.facebook.com/radissonhotels" TargetMode="External" Id="rId22" /><Relationship Type="http://schemas.openxmlformats.org/officeDocument/2006/relationships/hyperlink" Target="https://www.linkedin.com/company/radisson-hotel-group/" TargetMode="External" Id="rId27" /><Relationship Type="http://schemas.openxmlformats.org/officeDocument/2006/relationships/hyperlink" Target="https://www.facebook.com/radissonhotels" TargetMode="External" Id="rId30" /><Relationship Type="http://schemas.openxmlformats.org/officeDocument/2006/relationships/header" Target="header2.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radissonhotels.com/en-us/hotels/radisson-individuals-tarifa-lances-cadiz" TargetMode="External" Id="R778ef691ad594798"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5596F5DCAD5408B4F9A422A7C4146" ma:contentTypeVersion="19" ma:contentTypeDescription="Create a new document." ma:contentTypeScope="" ma:versionID="3b57782778add2fc9234b00d1029dba3">
  <xsd:schema xmlns:xsd="http://www.w3.org/2001/XMLSchema" xmlns:xs="http://www.w3.org/2001/XMLSchema" xmlns:p="http://schemas.microsoft.com/office/2006/metadata/properties" xmlns:ns2="86751467-dd69-4fa1-82ef-75500a48d4b2" xmlns:ns3="9cf2dc8f-5dc4-4cca-9dda-3a7c79fde72c" targetNamespace="http://schemas.microsoft.com/office/2006/metadata/properties" ma:root="true" ma:fieldsID="c94834e5615fae3bee64199e31d782db" ns2:_="" ns3:_="">
    <xsd:import namespace="86751467-dd69-4fa1-82ef-75500a48d4b2"/>
    <xsd:import namespace="9cf2dc8f-5dc4-4cca-9dda-3a7c79fde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51467-dd69-4fa1-82ef-75500a48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dfd36-3adf-42f2-bd3b-5598d0812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2dc8f-5dc4-4cca-9dda-3a7c79fde7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bef309-018a-4abc-b2d5-3c95b5359f83}" ma:internalName="TaxCatchAll" ma:showField="CatchAllData" ma:web="9cf2dc8f-5dc4-4cca-9dda-3a7c79fde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f2dc8f-5dc4-4cca-9dda-3a7c79fde72c" xsi:nil="true"/>
    <lcf76f155ced4ddcb4097134ff3c332f xmlns="86751467-dd69-4fa1-82ef-75500a48d4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0A2528-C4F8-4C36-9EA2-85D1ACCFE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51467-dd69-4fa1-82ef-75500a48d4b2"/>
    <ds:schemaRef ds:uri="9cf2dc8f-5dc4-4cca-9dda-3a7c79fde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A8079C-4934-41D6-A888-3BC3781FF514}">
  <ds:schemaRefs>
    <ds:schemaRef ds:uri="http://schemas.microsoft.com/sharepoint/v3/contenttype/forms"/>
  </ds:schemaRefs>
</ds:datastoreItem>
</file>

<file path=customXml/itemProps3.xml><?xml version="1.0" encoding="utf-8"?>
<ds:datastoreItem xmlns:ds="http://schemas.openxmlformats.org/officeDocument/2006/customXml" ds:itemID="{C4B926D2-0D3F-476C-BD74-322309F3FE34}">
  <ds:schemaRefs>
    <ds:schemaRef ds:uri="http://schemas.microsoft.com/office/2006/metadata/properties"/>
    <ds:schemaRef ds:uri="http://schemas.microsoft.com/office/infopath/2007/PartnerControls"/>
    <ds:schemaRef ds:uri="9cf2dc8f-5dc4-4cca-9dda-3a7c79fde72c"/>
    <ds:schemaRef ds:uri="86751467-dd69-4fa1-82ef-75500a48d4b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Omnia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Buchanan</dc:creator>
  <keywords/>
  <dc:description/>
  <lastModifiedBy>Riego Canaves, Laura</lastModifiedBy>
  <revision>30</revision>
  <lastPrinted>2018-01-20T02:56:00.0000000Z</lastPrinted>
  <dcterms:created xsi:type="dcterms:W3CDTF">2026-03-24T15:59:00.0000000Z</dcterms:created>
  <dcterms:modified xsi:type="dcterms:W3CDTF">2026-03-30T10:47:37.6532800Z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0x01010001D5596F5DCAD5408B4F9A422A7C4146</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la</vt:lpwstr>
  </property>
</Properties>
</file>