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7695E" w:rsidR="00880114" w:rsidP="41B9C274" w:rsidRDefault="7F637095" w14:paraId="126E0D5A" w14:textId="4B22461F">
      <w:pPr>
        <w:spacing w:line="259" w:lineRule="auto"/>
        <w:jc w:val="right"/>
      </w:pPr>
      <w:r w:rsidRPr="41B9C274">
        <w:rPr>
          <w:rFonts w:ascii="Arial" w:hAnsi="Arial" w:eastAsia="Arial" w:cs="Arial"/>
          <w:color w:val="000000" w:themeColor="text1"/>
          <w:sz w:val="20"/>
          <w:szCs w:val="20"/>
        </w:rPr>
        <w:t>Brussels/Istanbul, 12 August 2026</w:t>
      </w:r>
    </w:p>
    <w:p w:rsidR="41B9C274" w:rsidP="41B9C274" w:rsidRDefault="41B9C274" w14:paraId="0A22BBCB" w14:textId="3871651C">
      <w:pPr>
        <w:jc w:val="right"/>
        <w:rPr>
          <w:rFonts w:ascii="Arial" w:hAnsi="Arial" w:eastAsia="Arial" w:cs="Arial"/>
          <w:color w:val="000000" w:themeColor="text1"/>
          <w:sz w:val="20"/>
          <w:szCs w:val="20"/>
        </w:rPr>
      </w:pPr>
    </w:p>
    <w:p w:rsidRPr="0017695E" w:rsidR="000236F1" w:rsidP="000236F1" w:rsidRDefault="000236F1" w14:paraId="2D10126B" w14:textId="43C4415D">
      <w:pPr>
        <w:spacing w:line="259" w:lineRule="auto"/>
      </w:pPr>
      <w:r w:rsidRPr="000236F1">
        <w:rPr>
          <w:rFonts w:ascii="Arial" w:hAnsi="Arial" w:eastAsia="Times New Roman" w:cs="Arial"/>
          <w:b/>
          <w:bCs/>
          <w:color w:val="00009B"/>
          <w:kern w:val="0"/>
          <w:sz w:val="56"/>
          <w:szCs w:val="56"/>
          <w14:ligatures w14:val="none"/>
        </w:rPr>
        <w:t>Radisson Hotel Group introduces Türkiye's first Radisson Blu branded residence with the opening of Radisson Blu Residences, Istanbul Kartal.</w:t>
      </w:r>
    </w:p>
    <w:p w:rsidR="41B9C274" w:rsidP="41B9C274" w:rsidRDefault="41B9C274" w14:paraId="5EE27F15" w14:textId="2FDBD7AD">
      <w:pPr>
        <w:spacing w:line="259" w:lineRule="auto"/>
        <w:rPr>
          <w:rFonts w:ascii="Arial" w:hAnsi="Arial" w:eastAsia="Times New Roman" w:cs="Arial"/>
          <w:b/>
          <w:bCs/>
          <w:color w:val="00009B"/>
          <w:sz w:val="56"/>
          <w:szCs w:val="56"/>
        </w:rPr>
      </w:pPr>
    </w:p>
    <w:p w:rsidR="003102E9" w:rsidP="003102E9" w:rsidRDefault="003102E9" w14:paraId="46C826D9" w14:textId="06E29670">
      <w:pPr>
        <w:spacing w:line="259" w:lineRule="auto"/>
        <w:jc w:val="both"/>
        <w:rPr>
          <w:rFonts w:ascii="Arial" w:hAnsi="Arial" w:cs="Arial" w:eastAsiaTheme="minorEastAsia"/>
          <w:b/>
          <w:bCs/>
          <w:color w:val="000000" w:themeColor="text1"/>
          <w:kern w:val="0"/>
          <w:sz w:val="20"/>
          <w:szCs w:val="20"/>
          <w14:ligatures w14:val="none"/>
        </w:rPr>
      </w:pPr>
      <w:r w:rsidRPr="003102E9">
        <w:rPr>
          <w:rFonts w:ascii="Arial" w:hAnsi="Arial" w:cs="Arial" w:eastAsiaTheme="minorEastAsia"/>
          <w:b/>
          <w:bCs/>
          <w:color w:val="000000" w:themeColor="text1"/>
          <w:kern w:val="0"/>
          <w:sz w:val="20"/>
          <w:szCs w:val="20"/>
          <w14:ligatures w14:val="none"/>
        </w:rPr>
        <w:t xml:space="preserve">Radisson Hotel Group announces the opening of </w:t>
      </w:r>
      <w:hyperlink w:history="1" r:id="rId10">
        <w:r w:rsidRPr="003102E9">
          <w:rPr>
            <w:rStyle w:val="Hyperlink"/>
            <w:rFonts w:ascii="Arial" w:hAnsi="Arial" w:cs="Arial" w:eastAsiaTheme="minorEastAsia"/>
            <w:b/>
            <w:bCs/>
            <w:kern w:val="0"/>
            <w:sz w:val="20"/>
            <w:szCs w:val="20"/>
            <w14:ligatures w14:val="none"/>
          </w:rPr>
          <w:t>Radisson Blu Residences, Istanbul Kartal</w:t>
        </w:r>
      </w:hyperlink>
      <w:r w:rsidRPr="003102E9">
        <w:rPr>
          <w:rFonts w:ascii="Arial" w:hAnsi="Arial" w:cs="Arial" w:eastAsiaTheme="minorEastAsia"/>
          <w:b/>
          <w:bCs/>
          <w:color w:val="000000" w:themeColor="text1"/>
          <w:kern w:val="0"/>
          <w:sz w:val="20"/>
          <w:szCs w:val="20"/>
          <w14:ligatures w14:val="none"/>
        </w:rPr>
        <w:t xml:space="preserve">, </w:t>
      </w:r>
      <w:r w:rsidRPr="00CA4777" w:rsidR="00CA4777">
        <w:rPr>
          <w:rFonts w:ascii="Arial" w:hAnsi="Arial" w:cs="Arial" w:eastAsiaTheme="minorEastAsia"/>
          <w:b/>
          <w:bCs/>
          <w:color w:val="000000" w:themeColor="text1"/>
          <w:kern w:val="0"/>
          <w:sz w:val="20"/>
          <w:szCs w:val="20"/>
          <w14:ligatures w14:val="none"/>
        </w:rPr>
        <w:t>the first Radisson Blu branded residence in Türkiye,</w:t>
      </w:r>
      <w:r w:rsidR="00C2794E">
        <w:rPr>
          <w:rFonts w:ascii="Arial" w:hAnsi="Arial" w:cs="Arial" w:eastAsiaTheme="minorEastAsia"/>
          <w:b/>
          <w:bCs/>
          <w:color w:val="000000" w:themeColor="text1"/>
          <w:kern w:val="0"/>
          <w:sz w:val="20"/>
          <w:szCs w:val="20"/>
          <w14:ligatures w14:val="none"/>
        </w:rPr>
        <w:t xml:space="preserve"> </w:t>
      </w:r>
      <w:r w:rsidRPr="003102E9">
        <w:rPr>
          <w:rFonts w:ascii="Arial" w:hAnsi="Arial" w:cs="Arial" w:eastAsiaTheme="minorEastAsia"/>
          <w:b/>
          <w:bCs/>
          <w:color w:val="000000" w:themeColor="text1"/>
          <w:kern w:val="0"/>
          <w:sz w:val="20"/>
          <w:szCs w:val="20"/>
          <w14:ligatures w14:val="none"/>
        </w:rPr>
        <w:t xml:space="preserve">further strengthening its presence in </w:t>
      </w:r>
      <w:r w:rsidR="00C2794E">
        <w:rPr>
          <w:rFonts w:ascii="Arial" w:hAnsi="Arial" w:cs="Arial" w:eastAsiaTheme="minorEastAsia"/>
          <w:b/>
          <w:bCs/>
          <w:color w:val="000000" w:themeColor="text1"/>
          <w:kern w:val="0"/>
          <w:sz w:val="20"/>
          <w:szCs w:val="20"/>
          <w14:ligatures w14:val="none"/>
        </w:rPr>
        <w:t>the country</w:t>
      </w:r>
      <w:r w:rsidR="00F36A21">
        <w:rPr>
          <w:rFonts w:ascii="Arial" w:hAnsi="Arial" w:cs="Arial" w:eastAsiaTheme="minorEastAsia"/>
          <w:b/>
          <w:bCs/>
          <w:color w:val="000000" w:themeColor="text1"/>
          <w:kern w:val="0"/>
          <w:sz w:val="20"/>
          <w:szCs w:val="20"/>
          <w14:ligatures w14:val="none"/>
        </w:rPr>
        <w:t>,</w:t>
      </w:r>
      <w:r w:rsidRPr="003102E9">
        <w:rPr>
          <w:rFonts w:ascii="Arial" w:hAnsi="Arial" w:cs="Arial" w:eastAsiaTheme="minorEastAsia"/>
          <w:b/>
          <w:bCs/>
          <w:color w:val="000000" w:themeColor="text1"/>
          <w:kern w:val="0"/>
          <w:sz w:val="20"/>
          <w:szCs w:val="20"/>
          <w14:ligatures w14:val="none"/>
        </w:rPr>
        <w:t xml:space="preserve"> with a property </w:t>
      </w:r>
      <w:r w:rsidRPr="00D72830" w:rsidR="00D72830">
        <w:rPr>
          <w:rFonts w:ascii="Arial" w:hAnsi="Arial" w:cs="Arial" w:eastAsiaTheme="minorEastAsia"/>
          <w:b/>
          <w:bCs/>
          <w:color w:val="000000" w:themeColor="text1"/>
          <w:kern w:val="0"/>
          <w:sz w:val="20"/>
          <w:szCs w:val="20"/>
          <w14:ligatures w14:val="none"/>
        </w:rPr>
        <w:t>combining the flexibility of long-stay living with the services and standards of the Radisson Blu brand</w:t>
      </w:r>
      <w:r w:rsidRPr="003102E9">
        <w:rPr>
          <w:rFonts w:ascii="Arial" w:hAnsi="Arial" w:cs="Arial" w:eastAsiaTheme="minorEastAsia"/>
          <w:b/>
          <w:bCs/>
          <w:color w:val="000000" w:themeColor="text1"/>
          <w:kern w:val="0"/>
          <w:sz w:val="20"/>
          <w:szCs w:val="20"/>
          <w14:ligatures w14:val="none"/>
        </w:rPr>
        <w:t>. Located on Istanbul's rapidly developing Asian side, the new property offers spacious contemporary residences, extensive wellness facilities and convenient access to the city's major business districts, transportation hubs and leisure attractions.</w:t>
      </w:r>
    </w:p>
    <w:p w:rsidRPr="003102E9" w:rsidR="003102E9" w:rsidP="003102E9" w:rsidRDefault="003102E9" w14:paraId="17C87537" w14:textId="77777777">
      <w:pPr>
        <w:spacing w:line="259" w:lineRule="auto"/>
        <w:jc w:val="both"/>
        <w:rPr>
          <w:rFonts w:ascii="Arial" w:hAnsi="Arial" w:cs="Arial" w:eastAsiaTheme="minorEastAsia"/>
          <w:color w:val="000000" w:themeColor="text1"/>
          <w:kern w:val="0"/>
          <w:sz w:val="20"/>
          <w:szCs w:val="20"/>
          <w14:ligatures w14:val="none"/>
        </w:rPr>
      </w:pPr>
    </w:p>
    <w:p w:rsidR="00973E5F" w:rsidP="00023318" w:rsidRDefault="00023318" w14:paraId="758B891C" w14:textId="5BA2C004">
      <w:pPr>
        <w:spacing w:line="259" w:lineRule="auto"/>
        <w:jc w:val="both"/>
        <w:rPr>
          <w:rFonts w:ascii="Arial" w:hAnsi="Arial" w:cs="Arial" w:eastAsiaTheme="minorEastAsia"/>
          <w:color w:val="000000" w:themeColor="text1"/>
          <w:kern w:val="0"/>
          <w:sz w:val="20"/>
          <w:szCs w:val="20"/>
          <w14:ligatures w14:val="none"/>
        </w:rPr>
      </w:pPr>
      <w:r w:rsidRPr="00023318">
        <w:rPr>
          <w:rFonts w:ascii="Arial" w:hAnsi="Arial" w:cs="Arial" w:eastAsiaTheme="minorEastAsia"/>
          <w:color w:val="000000" w:themeColor="text1"/>
          <w:kern w:val="0"/>
          <w:sz w:val="20"/>
          <w:szCs w:val="20"/>
          <w14:ligatures w14:val="none"/>
        </w:rPr>
        <w:t>Offering 200 contemporary serviced apartments, including one-, two- and three-bedroom residences, Radisson Blu Residences, Istanbul Kartal is designed for both short and extended stays. Guests can enjoy all-day dining, a lobby lounge, flexible meeting facilities, a fitness center, an indoor pool and spa, while many residences offer panoramic views of the Marmara Sea and the Princes' Islands.</w:t>
      </w:r>
    </w:p>
    <w:p w:rsidR="00023318" w:rsidP="00023318" w:rsidRDefault="00023318" w14:paraId="72E40978" w14:textId="77777777">
      <w:pPr>
        <w:spacing w:line="259" w:lineRule="auto"/>
        <w:jc w:val="both"/>
        <w:rPr>
          <w:rFonts w:ascii="Arial" w:hAnsi="Arial" w:cs="Arial" w:eastAsiaTheme="minorEastAsia"/>
          <w:color w:val="000000" w:themeColor="text1"/>
          <w:kern w:val="0"/>
          <w:sz w:val="20"/>
          <w:szCs w:val="20"/>
          <w14:ligatures w14:val="none"/>
        </w:rPr>
      </w:pPr>
    </w:p>
    <w:p w:rsidR="001F2FAD" w:rsidP="003F77C9" w:rsidRDefault="003F77C9" w14:paraId="2695109B" w14:textId="675DA99E">
      <w:pPr>
        <w:spacing w:line="259" w:lineRule="auto"/>
        <w:jc w:val="both"/>
        <w:rPr>
          <w:rFonts w:ascii="Arial" w:hAnsi="Arial" w:cs="Arial" w:eastAsiaTheme="minorEastAsia"/>
          <w:color w:val="000000" w:themeColor="text1"/>
          <w:kern w:val="0"/>
          <w:sz w:val="20"/>
          <w:szCs w:val="20"/>
          <w14:ligatures w14:val="none"/>
        </w:rPr>
      </w:pPr>
      <w:r w:rsidRPr="003F77C9">
        <w:rPr>
          <w:rFonts w:ascii="Arial" w:hAnsi="Arial" w:cs="Arial" w:eastAsiaTheme="minorEastAsia"/>
          <w:b/>
          <w:bCs/>
          <w:color w:val="000000" w:themeColor="text1"/>
          <w:kern w:val="0"/>
          <w:sz w:val="20"/>
          <w:szCs w:val="20"/>
          <w14:ligatures w14:val="none"/>
        </w:rPr>
        <w:t>Accommodation</w:t>
      </w:r>
    </w:p>
    <w:p w:rsidR="001F2FAD" w:rsidP="001F2FAD" w:rsidRDefault="001F2FAD" w14:paraId="19DFB8E7" w14:textId="248D36DC">
      <w:pPr>
        <w:spacing w:line="259" w:lineRule="auto"/>
        <w:jc w:val="both"/>
        <w:rPr>
          <w:rFonts w:ascii="Arial" w:hAnsi="Arial" w:cs="Arial" w:eastAsiaTheme="minorEastAsia"/>
          <w:color w:val="000000" w:themeColor="text1"/>
          <w:kern w:val="0"/>
          <w:sz w:val="20"/>
          <w:szCs w:val="20"/>
          <w14:ligatures w14:val="none"/>
        </w:rPr>
      </w:pPr>
      <w:r w:rsidRPr="001F2FAD">
        <w:rPr>
          <w:rFonts w:ascii="Arial" w:hAnsi="Arial" w:cs="Arial" w:eastAsiaTheme="minorEastAsia"/>
          <w:color w:val="000000" w:themeColor="text1"/>
          <w:kern w:val="0"/>
          <w:sz w:val="20"/>
          <w:szCs w:val="20"/>
          <w14:ligatures w14:val="none"/>
        </w:rPr>
        <w:t xml:space="preserve">Designed around the needs of today's modern </w:t>
      </w:r>
      <w:r w:rsidRPr="000C6DD0">
        <w:rPr>
          <w:rFonts w:ascii="Arial" w:hAnsi="Arial" w:cs="Arial" w:eastAsiaTheme="minorEastAsia"/>
          <w:color w:val="000000" w:themeColor="text1"/>
          <w:kern w:val="0"/>
          <w:sz w:val="20"/>
          <w:szCs w:val="20"/>
          <w14:ligatures w14:val="none"/>
        </w:rPr>
        <w:t>traveler</w:t>
      </w:r>
      <w:r w:rsidRPr="001F2FAD">
        <w:rPr>
          <w:rFonts w:ascii="Arial" w:hAnsi="Arial" w:cs="Arial" w:eastAsiaTheme="minorEastAsia"/>
          <w:color w:val="000000" w:themeColor="text1"/>
          <w:kern w:val="0"/>
          <w:sz w:val="20"/>
          <w:szCs w:val="20"/>
          <w14:ligatures w14:val="none"/>
        </w:rPr>
        <w:t>, Radisson Blu Residences, Istanbul Kartal offers much more than accommodation.</w:t>
      </w:r>
      <w:r>
        <w:rPr>
          <w:rFonts w:ascii="Arial" w:hAnsi="Arial" w:cs="Arial" w:eastAsiaTheme="minorEastAsia"/>
          <w:color w:val="000000" w:themeColor="text1"/>
          <w:kern w:val="0"/>
          <w:sz w:val="20"/>
          <w:szCs w:val="20"/>
          <w14:ligatures w14:val="none"/>
        </w:rPr>
        <w:t xml:space="preserve"> </w:t>
      </w:r>
      <w:r w:rsidRPr="001F2FAD">
        <w:rPr>
          <w:rFonts w:ascii="Arial" w:hAnsi="Arial" w:cs="Arial" w:eastAsiaTheme="minorEastAsia"/>
          <w:color w:val="000000" w:themeColor="text1"/>
          <w:kern w:val="0"/>
          <w:sz w:val="20"/>
          <w:szCs w:val="20"/>
          <w14:ligatures w14:val="none"/>
        </w:rPr>
        <w:t>Whether visiting Istanbul for a short business trip, an extended assignment or a family getaway, guests can enjoy spacious living areas, thoughtfully designed interiors and personalized hospitality in surroundings that offer both flexibility and comfort. With contemporary social spaces, premium amenities and seamless connectivity throughout the city, the hotel provides a residential experience that feels both sophisticated and welcoming.</w:t>
      </w:r>
    </w:p>
    <w:p w:rsidR="00023318" w:rsidP="001F2FAD" w:rsidRDefault="00023318" w14:paraId="08798388" w14:textId="77777777">
      <w:pPr>
        <w:spacing w:line="259" w:lineRule="auto"/>
        <w:jc w:val="both"/>
        <w:rPr>
          <w:rFonts w:ascii="Arial" w:hAnsi="Arial" w:cs="Arial" w:eastAsiaTheme="minorEastAsia"/>
          <w:b/>
          <w:bCs/>
          <w:color w:val="000000" w:themeColor="text1"/>
          <w:kern w:val="0"/>
          <w:sz w:val="20"/>
          <w:szCs w:val="20"/>
          <w14:ligatures w14:val="none"/>
        </w:rPr>
      </w:pPr>
    </w:p>
    <w:p w:rsidRPr="001F2FAD" w:rsidR="00023318" w:rsidP="0059745D" w:rsidRDefault="0059745D" w14:paraId="2417BB9D" w14:textId="06CBB99B">
      <w:pPr>
        <w:spacing w:line="259" w:lineRule="auto"/>
        <w:jc w:val="both"/>
        <w:rPr>
          <w:rFonts w:ascii="Arial" w:hAnsi="Arial" w:cs="Arial" w:eastAsiaTheme="minorEastAsia"/>
          <w:b/>
          <w:bCs/>
          <w:color w:val="000000" w:themeColor="text1"/>
          <w:kern w:val="0"/>
          <w:sz w:val="20"/>
          <w:szCs w:val="20"/>
          <w14:ligatures w14:val="none"/>
        </w:rPr>
      </w:pPr>
      <w:r>
        <w:rPr>
          <w:rFonts w:ascii="Arial" w:hAnsi="Arial" w:cs="Arial" w:eastAsiaTheme="minorEastAsia"/>
          <w:b/>
          <w:bCs/>
          <w:color w:val="000000" w:themeColor="text1"/>
          <w:kern w:val="0"/>
          <w:sz w:val="20"/>
          <w:szCs w:val="20"/>
          <w14:ligatures w14:val="none"/>
        </w:rPr>
        <w:t>Meetings &amp; Events</w:t>
      </w:r>
    </w:p>
    <w:p w:rsidRPr="00023318" w:rsidR="001F2FAD" w:rsidP="00023318" w:rsidRDefault="00023318" w14:paraId="41B9D45A" w14:textId="292BC9E8">
      <w:pPr>
        <w:spacing w:line="259" w:lineRule="auto"/>
        <w:jc w:val="both"/>
        <w:rPr>
          <w:rFonts w:ascii="Arial" w:hAnsi="Arial" w:cs="Arial" w:eastAsiaTheme="minorEastAsia"/>
          <w:color w:val="000000" w:themeColor="text1"/>
          <w:kern w:val="0"/>
          <w:sz w:val="20"/>
          <w:szCs w:val="20"/>
          <w14:ligatures w14:val="none"/>
        </w:rPr>
      </w:pPr>
      <w:r w:rsidRPr="00023318">
        <w:rPr>
          <w:rFonts w:ascii="Arial" w:hAnsi="Arial" w:cs="Arial" w:eastAsiaTheme="minorEastAsia"/>
          <w:color w:val="000000" w:themeColor="text1"/>
          <w:kern w:val="0"/>
          <w:sz w:val="20"/>
          <w:szCs w:val="20"/>
          <w14:ligatures w14:val="none"/>
        </w:rPr>
        <w:t>Whether hosting a board meeting, workshop or private event, Radisson Blu Residences, Istanbul Kartal offers six contemporary meeting spaces, including two boardrooms and four flexible event rooms. Supported by the Radisson Meetings concept and modern audiovisual technology, every event is delivered with seamless service and personalized hospitality.</w:t>
      </w:r>
    </w:p>
    <w:p w:rsidR="00023318" w:rsidP="00023318" w:rsidRDefault="00023318" w14:paraId="54866DFF" w14:textId="77777777">
      <w:pPr>
        <w:spacing w:line="259" w:lineRule="auto"/>
        <w:jc w:val="both"/>
        <w:rPr>
          <w:rFonts w:ascii="Arial" w:hAnsi="Arial" w:cs="Arial" w:eastAsiaTheme="minorEastAsia"/>
          <w:color w:val="000000" w:themeColor="text1"/>
          <w:kern w:val="0"/>
          <w:sz w:val="20"/>
          <w:szCs w:val="20"/>
          <w14:ligatures w14:val="none"/>
        </w:rPr>
      </w:pPr>
    </w:p>
    <w:p w:rsidRPr="00BA197F" w:rsidR="001F2FAD" w:rsidP="00BA197F" w:rsidRDefault="00E84252" w14:paraId="56C4F5B7" w14:textId="2BE3E2C7">
      <w:pPr>
        <w:spacing w:line="259" w:lineRule="auto"/>
        <w:jc w:val="both"/>
        <w:rPr>
          <w:rFonts w:ascii="Arial" w:hAnsi="Arial" w:cs="Arial" w:eastAsiaTheme="minorEastAsia"/>
          <w:color w:val="000000" w:themeColor="text1"/>
          <w:kern w:val="0"/>
          <w:sz w:val="20"/>
          <w:szCs w:val="20"/>
          <w14:ligatures w14:val="none"/>
        </w:rPr>
      </w:pPr>
      <w:r>
        <w:rPr>
          <w:rFonts w:ascii="Arial" w:hAnsi="Arial" w:cs="Arial" w:eastAsiaTheme="minorEastAsia"/>
          <w:i/>
          <w:iCs/>
          <w:color w:val="000000" w:themeColor="text1"/>
          <w:kern w:val="0"/>
          <w:sz w:val="20"/>
          <w:szCs w:val="20"/>
          <w14:ligatures w14:val="none"/>
        </w:rPr>
        <w:t>“</w:t>
      </w:r>
      <w:r w:rsidRPr="00BA197F" w:rsidR="00BA197F">
        <w:rPr>
          <w:rFonts w:ascii="Arial" w:hAnsi="Arial" w:cs="Arial" w:eastAsiaTheme="minorEastAsia"/>
          <w:i/>
          <w:iCs/>
          <w:color w:val="000000" w:themeColor="text1"/>
          <w:kern w:val="0"/>
          <w:sz w:val="20"/>
          <w:szCs w:val="20"/>
          <w14:ligatures w14:val="none"/>
        </w:rPr>
        <w:t>With Radisson Blu Residences, Istanbul Kartal, our goal was to create more than just a place to stay—we wanted to create a place where guests truly feel at home while enjoying the quality, comfort and personalized service that define the Radisson Blu experience. Whether visiting for business, an extended stay or leisure, guests can enjoy the flexibility of a residential setting together with the trusted standards of the Radisson Blu brand. We look forward to welcoming</w:t>
      </w:r>
      <w:r w:rsidR="00D0625B">
        <w:rPr>
          <w:rFonts w:ascii="Arial" w:hAnsi="Arial" w:cs="Arial" w:eastAsiaTheme="minorEastAsia"/>
          <w:i/>
          <w:iCs/>
          <w:color w:val="000000" w:themeColor="text1"/>
          <w:kern w:val="0"/>
          <w:sz w:val="20"/>
          <w:szCs w:val="20"/>
          <w14:ligatures w14:val="none"/>
        </w:rPr>
        <w:t xml:space="preserve"> our</w:t>
      </w:r>
      <w:r w:rsidRPr="00BA197F" w:rsidR="00BA197F">
        <w:rPr>
          <w:rFonts w:ascii="Arial" w:hAnsi="Arial" w:cs="Arial" w:eastAsiaTheme="minorEastAsia"/>
          <w:i/>
          <w:iCs/>
          <w:color w:val="000000" w:themeColor="text1"/>
          <w:kern w:val="0"/>
          <w:sz w:val="20"/>
          <w:szCs w:val="20"/>
          <w14:ligatures w14:val="none"/>
        </w:rPr>
        <w:t xml:space="preserve"> </w:t>
      </w:r>
      <w:r w:rsidR="00D0625B">
        <w:rPr>
          <w:rFonts w:ascii="Arial" w:hAnsi="Arial" w:cs="Arial" w:eastAsiaTheme="minorEastAsia"/>
          <w:i/>
          <w:iCs/>
          <w:color w:val="000000" w:themeColor="text1"/>
          <w:kern w:val="0"/>
          <w:sz w:val="20"/>
          <w:szCs w:val="20"/>
          <w14:ligatures w14:val="none"/>
        </w:rPr>
        <w:t>guests</w:t>
      </w:r>
      <w:r w:rsidRPr="00BA197F" w:rsidR="00BA197F">
        <w:rPr>
          <w:rFonts w:ascii="Arial" w:hAnsi="Arial" w:cs="Arial" w:eastAsiaTheme="minorEastAsia"/>
          <w:i/>
          <w:iCs/>
          <w:color w:val="000000" w:themeColor="text1"/>
          <w:kern w:val="0"/>
          <w:sz w:val="20"/>
          <w:szCs w:val="20"/>
          <w14:ligatures w14:val="none"/>
        </w:rPr>
        <w:t xml:space="preserve"> to a new residential hospitality experience on Istanbul's Asian side,</w:t>
      </w:r>
      <w:r>
        <w:rPr>
          <w:rFonts w:ascii="Arial" w:hAnsi="Arial" w:cs="Arial" w:eastAsiaTheme="minorEastAsia"/>
          <w:i/>
          <w:iCs/>
          <w:color w:val="000000" w:themeColor="text1"/>
          <w:kern w:val="0"/>
          <w:sz w:val="20"/>
          <w:szCs w:val="20"/>
          <w14:ligatures w14:val="none"/>
        </w:rPr>
        <w:t>”</w:t>
      </w:r>
      <w:r w:rsidRPr="00BA197F" w:rsidR="00BA197F">
        <w:rPr>
          <w:rFonts w:ascii="Arial" w:hAnsi="Arial" w:cs="Arial" w:eastAsiaTheme="minorEastAsia"/>
          <w:i/>
          <w:iCs/>
          <w:color w:val="000000" w:themeColor="text1"/>
          <w:kern w:val="0"/>
          <w:sz w:val="20"/>
          <w:szCs w:val="20"/>
          <w14:ligatures w14:val="none"/>
        </w:rPr>
        <w:t xml:space="preserve"> </w:t>
      </w:r>
      <w:r w:rsidRPr="00BA197F" w:rsidR="00BA197F">
        <w:rPr>
          <w:rFonts w:ascii="Arial" w:hAnsi="Arial" w:cs="Arial" w:eastAsiaTheme="minorEastAsia"/>
          <w:color w:val="000000" w:themeColor="text1"/>
          <w:kern w:val="0"/>
          <w:sz w:val="20"/>
          <w:szCs w:val="20"/>
          <w14:ligatures w14:val="none"/>
        </w:rPr>
        <w:t>says Burak Aydın, General Manager of Radisson Blu Residences, Istanbul Kartal.</w:t>
      </w:r>
    </w:p>
    <w:p w:rsidR="001F2FAD" w:rsidP="001F2FAD" w:rsidRDefault="001F2FAD" w14:paraId="3D589920" w14:textId="77777777">
      <w:pPr>
        <w:spacing w:line="259" w:lineRule="auto"/>
        <w:jc w:val="both"/>
        <w:rPr>
          <w:rFonts w:ascii="Arial" w:hAnsi="Arial" w:cs="Arial" w:eastAsiaTheme="minorEastAsia"/>
          <w:color w:val="000000" w:themeColor="text1"/>
          <w:kern w:val="0"/>
          <w:sz w:val="20"/>
          <w:szCs w:val="20"/>
          <w14:ligatures w14:val="none"/>
        </w:rPr>
      </w:pPr>
    </w:p>
    <w:p w:rsidR="0027396B" w:rsidP="0027396B" w:rsidRDefault="0027396B" w14:paraId="6AD95EBD" w14:textId="0E8A866D">
      <w:pPr>
        <w:spacing w:line="259" w:lineRule="auto"/>
        <w:jc w:val="both"/>
        <w:rPr>
          <w:rFonts w:ascii="Arial" w:hAnsi="Arial" w:cs="Arial" w:eastAsiaTheme="minorEastAsia"/>
          <w:b/>
          <w:bCs/>
          <w:color w:val="000000" w:themeColor="text1"/>
          <w:kern w:val="0"/>
          <w:sz w:val="20"/>
          <w:szCs w:val="20"/>
          <w14:ligatures w14:val="none"/>
        </w:rPr>
      </w:pPr>
      <w:r w:rsidRPr="0027396B">
        <w:rPr>
          <w:rFonts w:ascii="Arial" w:hAnsi="Arial" w:cs="Arial" w:eastAsiaTheme="minorEastAsia"/>
          <w:b/>
          <w:bCs/>
          <w:color w:val="000000" w:themeColor="text1"/>
          <w:kern w:val="0"/>
          <w:sz w:val="20"/>
          <w:szCs w:val="20"/>
          <w14:ligatures w14:val="none"/>
        </w:rPr>
        <w:t xml:space="preserve">Dining </w:t>
      </w:r>
    </w:p>
    <w:p w:rsidR="0027396B" w:rsidP="0027396B" w:rsidRDefault="0027396B" w14:paraId="10619339" w14:textId="77777777">
      <w:pPr>
        <w:spacing w:line="259" w:lineRule="auto"/>
        <w:jc w:val="both"/>
        <w:rPr>
          <w:rFonts w:ascii="Arial" w:hAnsi="Arial" w:cs="Arial" w:eastAsiaTheme="minorEastAsia"/>
          <w:color w:val="000000" w:themeColor="text1"/>
          <w:kern w:val="0"/>
          <w:sz w:val="20"/>
          <w:szCs w:val="20"/>
          <w14:ligatures w14:val="none"/>
        </w:rPr>
      </w:pPr>
      <w:r w:rsidRPr="0027396B">
        <w:rPr>
          <w:rFonts w:ascii="Arial" w:hAnsi="Arial" w:cs="Arial" w:eastAsiaTheme="minorEastAsia"/>
          <w:color w:val="000000" w:themeColor="text1"/>
          <w:kern w:val="0"/>
          <w:sz w:val="20"/>
          <w:szCs w:val="20"/>
          <w14:ligatures w14:val="none"/>
        </w:rPr>
        <w:t>Dining at Radisson Blu Residences, Istanbul Kartal has been designed to complement the hotel's residential concept, creating welcoming spaces where guests can enjoy everything from a relaxed breakfast to informal business meetings and evening gatherings.</w:t>
      </w:r>
    </w:p>
    <w:p w:rsidRPr="0027396B" w:rsidR="0027396B" w:rsidP="0027396B" w:rsidRDefault="0027396B" w14:paraId="334EB8BB" w14:textId="77777777">
      <w:pPr>
        <w:spacing w:line="259" w:lineRule="auto"/>
        <w:jc w:val="both"/>
        <w:rPr>
          <w:rFonts w:ascii="Arial" w:hAnsi="Arial" w:cs="Arial" w:eastAsiaTheme="minorEastAsia"/>
          <w:color w:val="000000" w:themeColor="text1"/>
          <w:kern w:val="0"/>
          <w:sz w:val="20"/>
          <w:szCs w:val="20"/>
          <w14:ligatures w14:val="none"/>
        </w:rPr>
      </w:pPr>
    </w:p>
    <w:p w:rsidRPr="00E84252" w:rsidR="0027396B" w:rsidP="0027396B" w:rsidRDefault="0027396B" w14:paraId="0A59BD63" w14:textId="3CE4587E">
      <w:pPr>
        <w:spacing w:line="259" w:lineRule="auto"/>
        <w:jc w:val="both"/>
        <w:rPr>
          <w:rFonts w:ascii="Arial" w:hAnsi="Arial" w:cs="Arial" w:eastAsiaTheme="minorEastAsia"/>
          <w:color w:val="000000" w:themeColor="text1"/>
          <w:kern w:val="0"/>
          <w:sz w:val="20"/>
          <w:szCs w:val="20"/>
          <w14:ligatures w14:val="none"/>
        </w:rPr>
      </w:pPr>
      <w:r w:rsidRPr="00E84252">
        <w:rPr>
          <w:rFonts w:ascii="Arial" w:hAnsi="Arial" w:cs="Arial" w:eastAsiaTheme="minorEastAsia"/>
          <w:color w:val="000000" w:themeColor="text1"/>
          <w:kern w:val="0"/>
          <w:sz w:val="20"/>
          <w:szCs w:val="20"/>
          <w14:ligatures w14:val="none"/>
        </w:rPr>
        <w:t xml:space="preserve">The hotel’s all-day dining restaurant offers a carefully curated menu featuring both international </w:t>
      </w:r>
      <w:r w:rsidRPr="00E84252" w:rsidR="00D0625B">
        <w:rPr>
          <w:rFonts w:ascii="Arial" w:hAnsi="Arial" w:cs="Arial" w:eastAsiaTheme="minorEastAsia"/>
          <w:color w:val="000000" w:themeColor="text1"/>
          <w:kern w:val="0"/>
          <w:sz w:val="20"/>
          <w:szCs w:val="20"/>
          <w14:ligatures w14:val="none"/>
        </w:rPr>
        <w:t>favorites</w:t>
      </w:r>
      <w:r w:rsidRPr="00E84252">
        <w:rPr>
          <w:rFonts w:ascii="Arial" w:hAnsi="Arial" w:cs="Arial" w:eastAsiaTheme="minorEastAsia"/>
          <w:color w:val="000000" w:themeColor="text1"/>
          <w:kern w:val="0"/>
          <w:sz w:val="20"/>
          <w:szCs w:val="20"/>
          <w14:ligatures w14:val="none"/>
        </w:rPr>
        <w:t xml:space="preserve"> and locally inspired cuisine in a contemporary setting. Whether starting the day with a generous breakfast or enjoying dinner after a busy day in the city, the restaurant provides a relaxed atmosphere that reflects the warm hospitality of the Radisson Blu brand.</w:t>
      </w:r>
    </w:p>
    <w:p w:rsidRPr="00E84252" w:rsidR="0027396B" w:rsidP="0027396B" w:rsidRDefault="0027396B" w14:paraId="60D55E54" w14:textId="77777777">
      <w:pPr>
        <w:spacing w:line="259" w:lineRule="auto"/>
        <w:jc w:val="both"/>
        <w:rPr>
          <w:rFonts w:ascii="Arial" w:hAnsi="Arial" w:cs="Arial" w:eastAsiaTheme="minorEastAsia"/>
          <w:color w:val="000000" w:themeColor="text1"/>
          <w:kern w:val="0"/>
          <w:sz w:val="20"/>
          <w:szCs w:val="20"/>
          <w14:ligatures w14:val="none"/>
        </w:rPr>
      </w:pPr>
    </w:p>
    <w:p w:rsidRPr="00E84252" w:rsidR="0027396B" w:rsidP="0027396B" w:rsidRDefault="0027396B" w14:paraId="2FC343FA" w14:textId="3EBC9B25">
      <w:pPr>
        <w:spacing w:line="259" w:lineRule="auto"/>
        <w:jc w:val="both"/>
        <w:rPr>
          <w:rFonts w:ascii="Arial" w:hAnsi="Arial" w:cs="Arial" w:eastAsiaTheme="minorEastAsia"/>
          <w:color w:val="000000" w:themeColor="text1"/>
          <w:kern w:val="0"/>
          <w:sz w:val="20"/>
          <w:szCs w:val="20"/>
          <w14:ligatures w14:val="none"/>
        </w:rPr>
      </w:pPr>
      <w:r w:rsidRPr="00E84252">
        <w:rPr>
          <w:rFonts w:ascii="Arial" w:hAnsi="Arial" w:cs="Arial" w:eastAsiaTheme="minorEastAsia"/>
          <w:color w:val="000000" w:themeColor="text1"/>
          <w:kern w:val="0"/>
          <w:sz w:val="20"/>
          <w:szCs w:val="20"/>
          <w14:ligatures w14:val="none"/>
        </w:rPr>
        <w:t xml:space="preserve">At the heart of the hotel, the </w:t>
      </w:r>
      <w:r w:rsidRPr="00963A35">
        <w:rPr>
          <w:rFonts w:ascii="Arial" w:hAnsi="Arial" w:cs="Arial" w:eastAsiaTheme="minorEastAsia"/>
          <w:i/>
          <w:iCs/>
          <w:color w:val="000000" w:themeColor="text1"/>
          <w:kern w:val="0"/>
          <w:sz w:val="20"/>
          <w:szCs w:val="20"/>
          <w14:ligatures w14:val="none"/>
        </w:rPr>
        <w:t>Lobby Lounge &amp; Bar</w:t>
      </w:r>
      <w:r w:rsidRPr="00E84252">
        <w:rPr>
          <w:rFonts w:ascii="Arial" w:hAnsi="Arial" w:cs="Arial" w:eastAsiaTheme="minorEastAsia"/>
          <w:color w:val="000000" w:themeColor="text1"/>
          <w:kern w:val="0"/>
          <w:sz w:val="20"/>
          <w:szCs w:val="20"/>
          <w14:ligatures w14:val="none"/>
        </w:rPr>
        <w:t xml:space="preserve"> serves as a natural meeting point for guests throughout the day. Designed as a comfortable social space, it offers premium coffee, light bites, signature beverages and a welcoming environment for informal meetings, casual conversations or moments of relaxation.</w:t>
      </w:r>
    </w:p>
    <w:p w:rsidR="001F2FAD" w:rsidP="001F2FAD" w:rsidRDefault="001F2FAD" w14:paraId="5C66C970" w14:textId="77777777">
      <w:pPr>
        <w:spacing w:line="259" w:lineRule="auto"/>
        <w:jc w:val="both"/>
        <w:rPr>
          <w:rFonts w:ascii="Arial" w:hAnsi="Arial" w:cs="Arial" w:eastAsiaTheme="minorEastAsia"/>
          <w:color w:val="000000" w:themeColor="text1"/>
          <w:kern w:val="0"/>
          <w:sz w:val="20"/>
          <w:szCs w:val="20"/>
          <w14:ligatures w14:val="none"/>
        </w:rPr>
      </w:pPr>
    </w:p>
    <w:p w:rsidRPr="007F54A6" w:rsidR="007F54A6" w:rsidP="007F54A6" w:rsidRDefault="007F54A6" w14:paraId="3A07D5C3" w14:textId="3160E8F3">
      <w:pPr>
        <w:spacing w:line="259" w:lineRule="auto"/>
        <w:jc w:val="both"/>
        <w:rPr>
          <w:rFonts w:ascii="Arial" w:hAnsi="Arial" w:cs="Arial" w:eastAsiaTheme="minorEastAsia"/>
          <w:b/>
          <w:bCs/>
          <w:color w:val="000000" w:themeColor="text1"/>
          <w:kern w:val="0"/>
          <w:sz w:val="20"/>
          <w:szCs w:val="20"/>
          <w14:ligatures w14:val="none"/>
        </w:rPr>
      </w:pPr>
      <w:r w:rsidRPr="007F54A6">
        <w:rPr>
          <w:rFonts w:ascii="Arial" w:hAnsi="Arial" w:cs="Arial" w:eastAsiaTheme="minorEastAsia"/>
          <w:b/>
          <w:bCs/>
          <w:color w:val="000000" w:themeColor="text1"/>
          <w:kern w:val="0"/>
          <w:sz w:val="20"/>
          <w:szCs w:val="20"/>
          <w14:ligatures w14:val="none"/>
        </w:rPr>
        <w:t xml:space="preserve">Wellness </w:t>
      </w:r>
      <w:r w:rsidR="005E400A">
        <w:rPr>
          <w:rFonts w:ascii="Arial" w:hAnsi="Arial" w:cs="Arial" w:eastAsiaTheme="minorEastAsia"/>
          <w:b/>
          <w:bCs/>
          <w:color w:val="000000" w:themeColor="text1"/>
          <w:kern w:val="0"/>
          <w:sz w:val="20"/>
          <w:szCs w:val="20"/>
          <w14:ligatures w14:val="none"/>
        </w:rPr>
        <w:t>&amp; Leisure</w:t>
      </w:r>
    </w:p>
    <w:p w:rsidR="7C05042B" w:rsidP="304CBD8D" w:rsidRDefault="007F54A6" w14:paraId="7F44636D" w14:textId="05F94263">
      <w:pPr>
        <w:spacing w:line="259" w:lineRule="auto"/>
        <w:jc w:val="both"/>
        <w:rPr>
          <w:rFonts w:ascii="Arial" w:hAnsi="Arial" w:cs="Arial" w:eastAsiaTheme="minorEastAsia"/>
          <w:color w:val="000000" w:themeColor="text1"/>
          <w:sz w:val="20"/>
          <w:szCs w:val="20"/>
        </w:rPr>
      </w:pPr>
      <w:r w:rsidRPr="304CBD8D">
        <w:rPr>
          <w:rFonts w:ascii="Arial" w:hAnsi="Arial" w:cs="Arial" w:eastAsiaTheme="minorEastAsia"/>
          <w:color w:val="000000" w:themeColor="text1"/>
          <w:sz w:val="20"/>
          <w:szCs w:val="20"/>
        </w:rPr>
        <w:t xml:space="preserve">The hotel features modern fitness facilities, indoor swimming pool, Turkish bath, sauna, spa facilities and dedicated relaxation areas designed to promote wellbeing in a calm and elegant environment. Panoramic views across the Marmara Sea further enhance the experience, creating an atmosphere where guests can disconnect from the city's pace while enjoying moments of </w:t>
      </w:r>
      <w:r w:rsidRPr="00B45EA9" w:rsidR="7F1FB716">
        <w:rPr>
          <w:rFonts w:ascii="Arial" w:hAnsi="Arial" w:cs="Arial" w:eastAsiaTheme="minorEastAsia"/>
          <w:color w:val="000000" w:themeColor="text1"/>
          <w:sz w:val="20"/>
          <w:szCs w:val="20"/>
        </w:rPr>
        <w:t>tranquility</w:t>
      </w:r>
      <w:r w:rsidRPr="00B45EA9">
        <w:rPr>
          <w:rFonts w:ascii="Arial" w:hAnsi="Arial" w:cs="Arial" w:eastAsiaTheme="minorEastAsia"/>
          <w:color w:val="000000" w:themeColor="text1"/>
          <w:sz w:val="20"/>
          <w:szCs w:val="20"/>
        </w:rPr>
        <w:t>.</w:t>
      </w:r>
    </w:p>
    <w:p w:rsidR="007F54A6" w:rsidP="007F54A6" w:rsidRDefault="007F54A6" w14:paraId="74A1C3A0" w14:textId="77777777">
      <w:pPr>
        <w:spacing w:line="259" w:lineRule="auto"/>
        <w:jc w:val="both"/>
        <w:rPr>
          <w:rFonts w:ascii="Arial" w:hAnsi="Arial" w:cs="Arial" w:eastAsiaTheme="minorEastAsia"/>
          <w:color w:val="000000" w:themeColor="text1"/>
          <w:sz w:val="20"/>
          <w:szCs w:val="20"/>
        </w:rPr>
      </w:pPr>
    </w:p>
    <w:p w:rsidRPr="00166878" w:rsidR="007F54A6" w:rsidP="3548685B" w:rsidRDefault="00963A35" w14:paraId="6FA92BC3" w14:textId="5C9D78E7">
      <w:pPr>
        <w:spacing w:line="259" w:lineRule="auto"/>
        <w:jc w:val="both"/>
        <w:rPr>
          <w:rFonts w:ascii="Arial" w:hAnsi="Arial" w:eastAsia="游ゴシック" w:cs="Arial" w:eastAsiaTheme="minorEastAsia"/>
          <w:color w:val="000000" w:themeColor="text1"/>
          <w:sz w:val="20"/>
          <w:szCs w:val="20"/>
        </w:rPr>
      </w:pPr>
      <w:r w:rsidRPr="3548685B" w:rsidR="62A79111">
        <w:rPr>
          <w:rFonts w:ascii="Arial" w:hAnsi="Arial" w:eastAsia="游ゴシック" w:cs="Arial" w:eastAsiaTheme="minorEastAsia"/>
          <w:color w:val="000000" w:themeColor="text1" w:themeTint="FF" w:themeShade="FF"/>
          <w:sz w:val="20"/>
          <w:szCs w:val="20"/>
        </w:rPr>
        <w:t>“</w:t>
      </w:r>
      <w:r w:rsidRPr="3548685B" w:rsidR="1AF6B78F">
        <w:rPr>
          <w:rFonts w:ascii="Arial" w:hAnsi="Arial" w:eastAsia="游ゴシック" w:cs="Arial" w:eastAsiaTheme="minorEastAsia"/>
          <w:i w:val="1"/>
          <w:iCs w:val="1"/>
          <w:color w:val="000000" w:themeColor="text1" w:themeTint="FF" w:themeShade="FF"/>
          <w:sz w:val="20"/>
          <w:szCs w:val="20"/>
        </w:rPr>
        <w:t xml:space="preserve">The introduction of Radisson Blu Residences to Türkiye marks an exciting new chapter for our portfolio in one of our most important growth markets. Radisson Blu Residences, Istanbul Kartal </w:t>
      </w:r>
      <w:r w:rsidRPr="3548685B" w:rsidR="1AF6B78F">
        <w:rPr>
          <w:rFonts w:ascii="Arial" w:hAnsi="Arial" w:eastAsia="游ゴシック" w:cs="Arial" w:eastAsiaTheme="minorEastAsia"/>
          <w:i w:val="1"/>
          <w:iCs w:val="1"/>
          <w:color w:val="000000" w:themeColor="text1" w:themeTint="FF" w:themeShade="FF"/>
          <w:sz w:val="20"/>
          <w:szCs w:val="20"/>
        </w:rPr>
        <w:t>demonstrates</w:t>
      </w:r>
      <w:r w:rsidRPr="3548685B" w:rsidR="1AF6B78F">
        <w:rPr>
          <w:rFonts w:ascii="Arial" w:hAnsi="Arial" w:eastAsia="游ゴシック" w:cs="Arial" w:eastAsiaTheme="minorEastAsia"/>
          <w:i w:val="1"/>
          <w:iCs w:val="1"/>
          <w:color w:val="000000" w:themeColor="text1" w:themeTint="FF" w:themeShade="FF"/>
          <w:sz w:val="20"/>
          <w:szCs w:val="20"/>
        </w:rPr>
        <w:t xml:space="preserve"> our commitment to bringing diversified hospitality offerings to the country while continuing to create long-term value for our owners, </w:t>
      </w:r>
      <w:r w:rsidRPr="3548685B" w:rsidR="1AF6B78F">
        <w:rPr>
          <w:rFonts w:ascii="Arial" w:hAnsi="Arial" w:eastAsia="游ゴシック" w:cs="Arial" w:eastAsiaTheme="minorEastAsia"/>
          <w:i w:val="1"/>
          <w:iCs w:val="1"/>
          <w:color w:val="000000" w:themeColor="text1" w:themeTint="FF" w:themeShade="FF"/>
          <w:sz w:val="20"/>
          <w:szCs w:val="20"/>
        </w:rPr>
        <w:t>guests</w:t>
      </w:r>
      <w:r w:rsidRPr="3548685B" w:rsidR="1AF6B78F">
        <w:rPr>
          <w:rFonts w:ascii="Arial" w:hAnsi="Arial" w:eastAsia="游ゴシック" w:cs="Arial" w:eastAsiaTheme="minorEastAsia"/>
          <w:i w:val="1"/>
          <w:iCs w:val="1"/>
          <w:color w:val="000000" w:themeColor="text1" w:themeTint="FF" w:themeShade="FF"/>
          <w:sz w:val="20"/>
          <w:szCs w:val="20"/>
        </w:rPr>
        <w:t xml:space="preserve"> and local communities</w:t>
      </w:r>
      <w:r w:rsidRPr="3548685B" w:rsidR="7099DB2B">
        <w:rPr>
          <w:rFonts w:ascii="Arial" w:hAnsi="Arial" w:eastAsia="游ゴシック" w:cs="Arial" w:eastAsiaTheme="minorEastAsia"/>
          <w:i w:val="1"/>
          <w:iCs w:val="1"/>
          <w:color w:val="000000" w:themeColor="text1" w:themeTint="FF" w:themeShade="FF"/>
          <w:sz w:val="20"/>
          <w:szCs w:val="20"/>
        </w:rPr>
        <w:t>,</w:t>
      </w:r>
      <w:r w:rsidRPr="3548685B" w:rsidR="62A79111">
        <w:rPr>
          <w:rFonts w:ascii="Arial" w:hAnsi="Arial" w:eastAsia="游ゴシック" w:cs="Arial" w:eastAsiaTheme="minorEastAsia"/>
          <w:i w:val="1"/>
          <w:iCs w:val="1"/>
          <w:color w:val="000000" w:themeColor="text1" w:themeTint="FF" w:themeShade="FF"/>
          <w:sz w:val="20"/>
          <w:szCs w:val="20"/>
        </w:rPr>
        <w:t>”</w:t>
      </w:r>
      <w:r w:rsidRPr="3548685B" w:rsidR="629AF562">
        <w:rPr>
          <w:rFonts w:ascii="Arial" w:hAnsi="Arial" w:eastAsia="游ゴシック" w:cs="Arial" w:eastAsiaTheme="minorEastAsia"/>
          <w:color w:val="000000" w:themeColor="text1" w:themeTint="FF" w:themeShade="FF"/>
          <w:sz w:val="20"/>
          <w:szCs w:val="20"/>
        </w:rPr>
        <w:t xml:space="preserve"> </w:t>
      </w:r>
      <w:r w:rsidRPr="3548685B" w:rsidR="629AF562">
        <w:rPr>
          <w:rFonts w:ascii="Arial" w:hAnsi="Arial" w:eastAsia="Calibri" w:cs="Arial"/>
          <w:sz w:val="20"/>
          <w:szCs w:val="20"/>
        </w:rPr>
        <w:t xml:space="preserve">says </w:t>
      </w:r>
      <w:r w:rsidRPr="3548685B" w:rsidR="47384DE6">
        <w:rPr>
          <w:rFonts w:ascii="Arial" w:hAnsi="Arial" w:eastAsia="Calibri" w:cs="Arial"/>
          <w:sz w:val="20"/>
          <w:szCs w:val="20"/>
        </w:rPr>
        <w:t>Baran Türkel</w:t>
      </w:r>
      <w:r w:rsidRPr="3548685B" w:rsidR="38B7B9F7">
        <w:rPr>
          <w:rFonts w:ascii="Arial" w:hAnsi="Arial" w:eastAsia="Calibri" w:cs="Arial"/>
          <w:sz w:val="20"/>
          <w:szCs w:val="20"/>
        </w:rPr>
        <w:t>,</w:t>
      </w:r>
      <w:r w:rsidRPr="3548685B" w:rsidR="47384DE6">
        <w:rPr>
          <w:rFonts w:ascii="Arial" w:hAnsi="Arial" w:eastAsia="Calibri" w:cs="Arial"/>
          <w:sz w:val="20"/>
          <w:szCs w:val="20"/>
        </w:rPr>
        <w:t xml:space="preserve"> Managing Director, Development &amp; Franchise Services, </w:t>
      </w:r>
      <w:r w:rsidRPr="3548685B" w:rsidR="4DEF751A">
        <w:rPr>
          <w:rFonts w:ascii="Arial" w:hAnsi="Arial" w:eastAsia="Calibri" w:cs="Arial"/>
          <w:sz w:val="20"/>
          <w:szCs w:val="20"/>
        </w:rPr>
        <w:t>Türkiye</w:t>
      </w:r>
      <w:r w:rsidRPr="3548685B" w:rsidR="083A029D">
        <w:rPr>
          <w:rFonts w:ascii="Arial" w:hAnsi="Arial" w:eastAsia="Calibri" w:cs="Arial"/>
          <w:sz w:val="20"/>
          <w:szCs w:val="20"/>
        </w:rPr>
        <w:t>.</w:t>
      </w:r>
    </w:p>
    <w:p w:rsidR="007F54A6" w:rsidP="007F54A6" w:rsidRDefault="007F54A6" w14:paraId="4736E2C4" w14:textId="77777777">
      <w:pPr>
        <w:spacing w:line="259" w:lineRule="auto"/>
        <w:jc w:val="both"/>
        <w:rPr>
          <w:rFonts w:ascii="Arial" w:hAnsi="Arial" w:cs="Arial" w:eastAsiaTheme="minorEastAsia"/>
          <w:color w:val="000000" w:themeColor="text1"/>
          <w:sz w:val="20"/>
          <w:szCs w:val="20"/>
        </w:rPr>
      </w:pPr>
    </w:p>
    <w:p w:rsidRPr="001B3128" w:rsidR="001B3128" w:rsidP="007F54A6" w:rsidRDefault="001B3128" w14:paraId="6CB7702D" w14:textId="18704220">
      <w:pPr>
        <w:spacing w:line="259" w:lineRule="auto"/>
        <w:jc w:val="both"/>
        <w:rPr>
          <w:rFonts w:ascii="Arial" w:hAnsi="Arial" w:cs="Arial" w:eastAsiaTheme="minorEastAsia"/>
          <w:b/>
          <w:bCs/>
          <w:color w:val="000000" w:themeColor="text1"/>
          <w:sz w:val="20"/>
          <w:szCs w:val="20"/>
        </w:rPr>
      </w:pPr>
      <w:r w:rsidRPr="001B3128">
        <w:rPr>
          <w:rFonts w:ascii="Arial" w:hAnsi="Arial" w:cs="Arial" w:eastAsiaTheme="minorEastAsia"/>
          <w:b/>
          <w:bCs/>
          <w:color w:val="000000" w:themeColor="text1"/>
          <w:sz w:val="20"/>
          <w:szCs w:val="20"/>
        </w:rPr>
        <w:t>Location</w:t>
      </w:r>
    </w:p>
    <w:p w:rsidR="007F54A6" w:rsidP="007F54A6" w:rsidRDefault="007F54A6" w14:paraId="4BEEF19B" w14:textId="350FE5F0">
      <w:pPr>
        <w:spacing w:line="259" w:lineRule="auto"/>
        <w:jc w:val="both"/>
        <w:rPr>
          <w:rFonts w:ascii="Arial" w:hAnsi="Arial" w:cs="Arial" w:eastAsiaTheme="minorEastAsia"/>
          <w:color w:val="000000" w:themeColor="text1"/>
          <w:sz w:val="20"/>
          <w:szCs w:val="20"/>
        </w:rPr>
      </w:pPr>
      <w:r w:rsidRPr="007F54A6">
        <w:rPr>
          <w:rFonts w:ascii="Arial" w:hAnsi="Arial" w:cs="Arial" w:eastAsiaTheme="minorEastAsia"/>
          <w:color w:val="000000" w:themeColor="text1"/>
          <w:sz w:val="20"/>
          <w:szCs w:val="20"/>
        </w:rPr>
        <w:t>Ideally positioned on Istanbul's Asian side, Radisson Blu Residences, Istanbul Kartal offers excellent connectivity to Sabiha Gökçen International Airport, the M4 Metro Line, Marmaray and Istanbul's major motorway network. Guests can easily reach the Istanbul Financial Center, Pendik Marina, Bağdat Avenue and the Princes' Islands, making the property an ideal base for both business and leisure travel.</w:t>
      </w:r>
    </w:p>
    <w:p w:rsidR="007F54A6" w:rsidP="007F54A6" w:rsidRDefault="007F54A6" w14:paraId="1B2241CD" w14:textId="77777777">
      <w:pPr>
        <w:spacing w:line="259" w:lineRule="auto"/>
        <w:jc w:val="both"/>
        <w:rPr>
          <w:rFonts w:ascii="Arial" w:hAnsi="Arial" w:cs="Arial" w:eastAsiaTheme="minorEastAsia"/>
          <w:color w:val="000000" w:themeColor="text1"/>
          <w:sz w:val="20"/>
          <w:szCs w:val="20"/>
        </w:rPr>
      </w:pPr>
    </w:p>
    <w:p w:rsidRPr="007F54A6" w:rsidR="007F54A6" w:rsidP="007F54A6" w:rsidRDefault="007F54A6" w14:paraId="04AF4D73" w14:textId="77777777">
      <w:pPr>
        <w:spacing w:line="259" w:lineRule="auto"/>
        <w:jc w:val="both"/>
        <w:rPr>
          <w:rFonts w:ascii="Arial" w:hAnsi="Arial" w:cs="Arial" w:eastAsiaTheme="minorEastAsia"/>
          <w:color w:val="000000" w:themeColor="text1"/>
          <w:sz w:val="20"/>
          <w:szCs w:val="20"/>
        </w:rPr>
      </w:pPr>
    </w:p>
    <w:p w:rsidRPr="00612E5D" w:rsidR="594AC582" w:rsidP="0084171E" w:rsidRDefault="594AC582" w14:paraId="6E10A8ED" w14:textId="471ACABF">
      <w:pPr>
        <w:rPr>
          <w:rFonts w:ascii="Arial" w:hAnsi="Arial" w:eastAsia="Arial" w:cs="Arial"/>
          <w:color w:val="000000" w:themeColor="text1"/>
          <w:sz w:val="20"/>
          <w:szCs w:val="20"/>
        </w:rPr>
      </w:pPr>
      <w:r w:rsidRPr="3548685B" w:rsidR="2A638442">
        <w:rPr>
          <w:rFonts w:ascii="Arial" w:hAnsi="Arial" w:eastAsia="Arial" w:cs="Arial"/>
          <w:color w:val="000000" w:themeColor="text1" w:themeTint="FF" w:themeShade="FF"/>
          <w:sz w:val="20"/>
          <w:szCs w:val="20"/>
        </w:rPr>
        <w:t xml:space="preserve">For bookings and hotel details, visit </w:t>
      </w:r>
      <w:r w:rsidRPr="3548685B" w:rsidR="7AC1BABE">
        <w:rPr>
          <w:rFonts w:ascii="Arial" w:hAnsi="Arial" w:eastAsia="游ゴシック" w:cs="Arial" w:eastAsiaTheme="minorEastAsia"/>
          <w:color w:val="000000" w:themeColor="text1" w:themeTint="FF" w:themeShade="FF"/>
          <w:sz w:val="20"/>
          <w:szCs w:val="20"/>
        </w:rPr>
        <w:t>Radisson Blu Residences, Istanbul Kartal</w:t>
      </w:r>
      <w:r w:rsidRPr="3548685B" w:rsidR="2A638442">
        <w:rPr>
          <w:rFonts w:ascii="Arial" w:hAnsi="Arial" w:eastAsia="Arial" w:cs="Arial"/>
          <w:color w:val="000000" w:themeColor="text1" w:themeTint="FF" w:themeShade="FF"/>
          <w:sz w:val="20"/>
          <w:szCs w:val="20"/>
        </w:rPr>
        <w:t xml:space="preserve"> on </w:t>
      </w:r>
      <w:hyperlink r:id="Rd7b5c499de4b42ff">
        <w:r w:rsidRPr="3548685B" w:rsidR="7AC1BABE">
          <w:rPr>
            <w:rStyle w:val="Hyperlink"/>
            <w:rFonts w:ascii="Arial" w:hAnsi="Arial" w:cs="Arial"/>
            <w:sz w:val="20"/>
            <w:szCs w:val="20"/>
          </w:rPr>
          <w:t>RadissonHotels.com</w:t>
        </w:r>
      </w:hyperlink>
      <w:r w:rsidRPr="3548685B" w:rsidR="7AC1BABE">
        <w:rPr>
          <w:rFonts w:ascii="Arial" w:hAnsi="Arial" w:cs="Arial"/>
          <w:color w:val="040C28"/>
          <w:sz w:val="20"/>
          <w:szCs w:val="20"/>
        </w:rPr>
        <w:t>.</w:t>
      </w:r>
    </w:p>
    <w:p w:rsidRPr="00612E5D" w:rsidR="7C05042B" w:rsidP="7C05042B" w:rsidRDefault="7C05042B" w14:paraId="75C9E46A" w14:textId="5ADD072A">
      <w:pPr>
        <w:rPr>
          <w:rFonts w:ascii="Arial" w:hAnsi="Arial" w:eastAsia="Arial" w:cs="Arial"/>
          <w:color w:val="000000" w:themeColor="text1"/>
          <w:sz w:val="20"/>
          <w:szCs w:val="20"/>
        </w:rPr>
      </w:pPr>
    </w:p>
    <w:p w:rsidRPr="00612E5D" w:rsidR="594AC582" w:rsidP="7C05042B" w:rsidRDefault="594AC582" w14:paraId="370FCF0A" w14:textId="69E0DF45">
      <w:pPr>
        <w:rPr>
          <w:rFonts w:ascii="Arial" w:hAnsi="Arial" w:eastAsia="Arial" w:cs="Arial"/>
          <w:color w:val="000000" w:themeColor="text1"/>
          <w:sz w:val="20"/>
          <w:szCs w:val="20"/>
        </w:rPr>
      </w:pPr>
      <w:r w:rsidRPr="41B9C274">
        <w:rPr>
          <w:rFonts w:ascii="Arial" w:hAnsi="Arial" w:eastAsia="Arial" w:cs="Arial"/>
          <w:color w:val="000000" w:themeColor="text1"/>
          <w:sz w:val="20"/>
          <w:szCs w:val="20"/>
        </w:rPr>
        <w:t xml:space="preserve">Download high-resolution images of </w:t>
      </w:r>
      <w:hyperlink r:id="rId12">
        <w:r w:rsidRPr="41B9C274" w:rsidR="0084171E">
          <w:rPr>
            <w:rStyle w:val="Hyperlink"/>
            <w:rFonts w:ascii="Arial" w:hAnsi="Arial" w:eastAsia="Arial" w:cs="Arial"/>
            <w:sz w:val="20"/>
            <w:szCs w:val="20"/>
          </w:rPr>
          <w:t>Radisson Blu Residences, Istanbul Kartal</w:t>
        </w:r>
      </w:hyperlink>
      <w:r w:rsidR="00863E53">
        <w:t>.</w:t>
      </w:r>
    </w:p>
    <w:p w:rsidRPr="00612E5D" w:rsidR="7C05042B" w:rsidP="7C05042B" w:rsidRDefault="7C05042B" w14:paraId="272C398A" w14:textId="3263961F">
      <w:pPr>
        <w:spacing w:line="259" w:lineRule="auto"/>
        <w:jc w:val="both"/>
        <w:rPr>
          <w:rFonts w:ascii="Arial" w:hAnsi="Arial" w:eastAsia="Arial" w:cs="Arial"/>
          <w:color w:val="000000" w:themeColor="text1"/>
          <w:sz w:val="22"/>
          <w:szCs w:val="22"/>
        </w:rPr>
      </w:pPr>
    </w:p>
    <w:p w:rsidRPr="00612E5D" w:rsidR="594AC582" w:rsidP="7C05042B" w:rsidRDefault="594AC582" w14:paraId="2B91288E" w14:textId="353F89A6">
      <w:pPr>
        <w:rPr>
          <w:rFonts w:ascii="Arial" w:hAnsi="Arial" w:eastAsia="Arial" w:cs="Arial"/>
          <w:color w:val="000000" w:themeColor="text1"/>
          <w:sz w:val="20"/>
          <w:szCs w:val="20"/>
        </w:rPr>
      </w:pPr>
      <w:r w:rsidRPr="7C05042B">
        <w:rPr>
          <w:rFonts w:ascii="Arial" w:hAnsi="Arial" w:eastAsia="Arial" w:cs="Arial"/>
          <w:color w:val="000000" w:themeColor="text1"/>
          <w:sz w:val="20"/>
          <w:szCs w:val="20"/>
          <w:u w:val="single"/>
        </w:rPr>
        <w:t>FACT BOX</w:t>
      </w:r>
    </w:p>
    <w:p w:rsidRPr="00612E5D" w:rsidR="7C05042B" w:rsidP="7C05042B" w:rsidRDefault="7C05042B" w14:paraId="1CC5B69F" w14:textId="19DC3B24">
      <w:pPr>
        <w:rPr>
          <w:rFonts w:ascii="Arial" w:hAnsi="Arial" w:eastAsia="Arial" w:cs="Arial"/>
          <w:color w:val="000000" w:themeColor="text1"/>
          <w:sz w:val="20"/>
          <w:szCs w:val="20"/>
        </w:rPr>
      </w:pP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2169"/>
        <w:gridCol w:w="6841"/>
      </w:tblGrid>
      <w:tr w:rsidR="7C05042B" w:rsidTr="3548685B" w14:paraId="714C259E" w14:textId="77777777">
        <w:trPr>
          <w:trHeight w:val="300"/>
        </w:trPr>
        <w:tc>
          <w:tcPr>
            <w:tcW w:w="2295" w:type="dxa"/>
            <w:tcBorders>
              <w:top w:val="single" w:color="DDDDDD" w:sz="6" w:space="0"/>
              <w:left w:val="single" w:color="DDDDDD" w:sz="6" w:space="0"/>
              <w:bottom w:val="single" w:color="DDDDDD" w:sz="6" w:space="0"/>
              <w:right w:val="single" w:color="DDDDDD" w:sz="6" w:space="0"/>
            </w:tcBorders>
            <w:shd w:val="clear" w:color="auto" w:fill="F2F2F2" w:themeFill="background1" w:themeFillShade="F2"/>
            <w:tcMar>
              <w:top w:w="120" w:type="dxa"/>
              <w:left w:w="120" w:type="dxa"/>
              <w:bottom w:w="120" w:type="dxa"/>
              <w:right w:w="120" w:type="dxa"/>
            </w:tcMar>
            <w:vAlign w:val="center"/>
          </w:tcPr>
          <w:p w:rsidRPr="00612E5D" w:rsidR="7C05042B" w:rsidP="7C05042B" w:rsidRDefault="7C05042B" w14:paraId="6513D105" w14:textId="73950E62">
            <w:pPr>
              <w:rPr>
                <w:rFonts w:ascii="Arial" w:hAnsi="Arial" w:eastAsia="Arial" w:cs="Arial"/>
                <w:sz w:val="18"/>
                <w:szCs w:val="18"/>
              </w:rPr>
            </w:pPr>
            <w:r w:rsidRPr="7C05042B">
              <w:rPr>
                <w:rFonts w:ascii="Arial" w:hAnsi="Arial" w:eastAsia="Arial" w:cs="Arial"/>
                <w:b/>
                <w:bCs/>
                <w:sz w:val="18"/>
                <w:szCs w:val="18"/>
              </w:rPr>
              <w:t>Field</w:t>
            </w:r>
          </w:p>
        </w:tc>
        <w:tc>
          <w:tcPr>
            <w:tcW w:w="7665" w:type="dxa"/>
            <w:tcBorders>
              <w:top w:val="single" w:color="DDDDDD" w:sz="6" w:space="0"/>
              <w:left w:val="single" w:color="DDDDDD" w:sz="6" w:space="0"/>
              <w:bottom w:val="single" w:color="DDDDDD" w:sz="6" w:space="0"/>
              <w:right w:val="single" w:color="DDDDDD" w:sz="6" w:space="0"/>
            </w:tcBorders>
            <w:shd w:val="clear" w:color="auto" w:fill="F2F2F2" w:themeFill="background1" w:themeFillShade="F2"/>
            <w:tcMar>
              <w:top w:w="120" w:type="dxa"/>
              <w:left w:w="120" w:type="dxa"/>
              <w:bottom w:w="120" w:type="dxa"/>
              <w:right w:w="120" w:type="dxa"/>
            </w:tcMar>
            <w:vAlign w:val="center"/>
          </w:tcPr>
          <w:p w:rsidRPr="00612E5D" w:rsidR="7C05042B" w:rsidP="7C05042B" w:rsidRDefault="7C05042B" w14:paraId="35F67AB6" w14:textId="1F804B28">
            <w:pPr>
              <w:rPr>
                <w:rFonts w:ascii="Arial" w:hAnsi="Arial" w:eastAsia="Arial" w:cs="Arial"/>
                <w:sz w:val="18"/>
                <w:szCs w:val="18"/>
              </w:rPr>
            </w:pPr>
            <w:r w:rsidRPr="7C05042B">
              <w:rPr>
                <w:rFonts w:ascii="Arial" w:hAnsi="Arial" w:eastAsia="Arial" w:cs="Arial"/>
                <w:b/>
                <w:bCs/>
                <w:sz w:val="18"/>
                <w:szCs w:val="18"/>
              </w:rPr>
              <w:t>Details</w:t>
            </w:r>
          </w:p>
        </w:tc>
      </w:tr>
      <w:tr w:rsidR="7C05042B" w:rsidTr="3548685B" w14:paraId="69BF8E14" w14:textId="77777777">
        <w:trPr>
          <w:trHeight w:val="300"/>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612E5D" w:rsidR="7C05042B" w:rsidP="7C05042B" w:rsidRDefault="7C05042B" w14:paraId="12A6CE4A" w14:textId="574D642F">
            <w:pPr>
              <w:rPr>
                <w:rFonts w:ascii="Arial" w:hAnsi="Arial" w:eastAsia="Arial" w:cs="Arial"/>
                <w:sz w:val="18"/>
                <w:szCs w:val="18"/>
              </w:rPr>
            </w:pPr>
            <w:r w:rsidRPr="7C05042B">
              <w:rPr>
                <w:rFonts w:ascii="Arial" w:hAnsi="Arial" w:eastAsia="Arial" w:cs="Arial"/>
                <w:b/>
                <w:bCs/>
                <w:sz w:val="18"/>
                <w:szCs w:val="18"/>
              </w:rPr>
              <w:t>Hotel name</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612E5D" w:rsidR="7C05042B" w:rsidP="7C05042B" w:rsidRDefault="0042206E" w14:paraId="147C3E68" w14:textId="533DD118">
            <w:pPr>
              <w:rPr>
                <w:rFonts w:ascii="Arial" w:hAnsi="Arial" w:eastAsia="Arial" w:cs="Arial"/>
                <w:sz w:val="18"/>
                <w:szCs w:val="18"/>
              </w:rPr>
            </w:pPr>
            <w:r w:rsidRPr="00D86BC8">
              <w:rPr>
                <w:rFonts w:ascii="Arial" w:hAnsi="Arial" w:cs="Arial" w:eastAsiaTheme="minorEastAsia"/>
                <w:color w:val="000000" w:themeColor="text1"/>
                <w:sz w:val="18"/>
                <w:szCs w:val="18"/>
              </w:rPr>
              <w:t>Radisson Blu Residences, Istanbul Kartal</w:t>
            </w:r>
          </w:p>
        </w:tc>
      </w:tr>
      <w:tr w:rsidR="7C05042B" w:rsidTr="3548685B" w14:paraId="3BFFE981" w14:textId="77777777">
        <w:trPr>
          <w:trHeight w:val="300"/>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612E5D" w:rsidR="7C05042B" w:rsidP="7C05042B" w:rsidRDefault="7C05042B" w14:paraId="6F55CE88" w14:textId="2BA14392">
            <w:pPr>
              <w:rPr>
                <w:rFonts w:ascii="Arial" w:hAnsi="Arial" w:eastAsia="Arial" w:cs="Arial"/>
                <w:sz w:val="18"/>
                <w:szCs w:val="18"/>
              </w:rPr>
            </w:pPr>
            <w:r w:rsidRPr="7C05042B">
              <w:rPr>
                <w:rFonts w:ascii="Arial" w:hAnsi="Arial" w:eastAsia="Arial" w:cs="Arial"/>
                <w:b/>
                <w:bCs/>
                <w:sz w:val="18"/>
                <w:szCs w:val="18"/>
              </w:rPr>
              <w:t>Brand</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612E5D" w:rsidR="7C05042B" w:rsidP="7C05042B" w:rsidRDefault="0042206E" w14:paraId="5EF6C91F" w14:textId="71F6F624">
            <w:pPr>
              <w:rPr>
                <w:rFonts w:ascii="Arial" w:hAnsi="Arial" w:eastAsia="Arial" w:cs="Arial"/>
                <w:sz w:val="18"/>
                <w:szCs w:val="18"/>
              </w:rPr>
            </w:pPr>
            <w:r>
              <w:rPr>
                <w:rFonts w:ascii="Arial" w:hAnsi="Arial" w:eastAsia="Arial" w:cs="Arial"/>
                <w:sz w:val="18"/>
                <w:szCs w:val="18"/>
              </w:rPr>
              <w:t>Radisson Blu</w:t>
            </w:r>
            <w:r w:rsidRPr="7C05042B" w:rsidR="7C05042B">
              <w:rPr>
                <w:rFonts w:ascii="Arial" w:hAnsi="Arial" w:eastAsia="Arial" w:cs="Arial"/>
                <w:sz w:val="18"/>
                <w:szCs w:val="18"/>
              </w:rPr>
              <w:t>, part of Radisson Hotel Group</w:t>
            </w:r>
          </w:p>
        </w:tc>
      </w:tr>
      <w:tr w:rsidR="7C05042B" w:rsidTr="3548685B" w14:paraId="4052A524" w14:textId="77777777">
        <w:trPr>
          <w:trHeight w:val="300"/>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612E5D" w:rsidR="7C05042B" w:rsidP="7C05042B" w:rsidRDefault="7C05042B" w14:paraId="6E919A3C" w14:textId="1398D213">
            <w:pPr>
              <w:rPr>
                <w:rFonts w:ascii="Arial" w:hAnsi="Arial" w:eastAsia="Arial" w:cs="Arial"/>
                <w:sz w:val="18"/>
                <w:szCs w:val="18"/>
              </w:rPr>
            </w:pPr>
            <w:r w:rsidRPr="7C05042B">
              <w:rPr>
                <w:rFonts w:ascii="Arial" w:hAnsi="Arial" w:eastAsia="Arial" w:cs="Arial"/>
                <w:b/>
                <w:bCs/>
                <w:sz w:val="18"/>
                <w:szCs w:val="18"/>
              </w:rPr>
              <w:t>Opening date</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612E5D" w:rsidR="7C05042B" w:rsidP="7C05042B" w:rsidRDefault="0042206E" w14:paraId="61E60307" w14:textId="22C3ECDD">
            <w:pPr>
              <w:rPr>
                <w:rFonts w:ascii="Arial" w:hAnsi="Arial" w:eastAsia="Arial" w:cs="Arial"/>
                <w:sz w:val="18"/>
                <w:szCs w:val="18"/>
              </w:rPr>
            </w:pPr>
            <w:r>
              <w:rPr>
                <w:rFonts w:ascii="Arial" w:hAnsi="Arial" w:eastAsia="Arial" w:cs="Arial"/>
                <w:sz w:val="18"/>
                <w:szCs w:val="18"/>
              </w:rPr>
              <w:t>6 July 2026</w:t>
            </w:r>
          </w:p>
        </w:tc>
      </w:tr>
      <w:tr w:rsidRPr="000236F1" w:rsidR="7C05042B" w:rsidTr="3548685B" w14:paraId="62007443" w14:textId="77777777">
        <w:trPr>
          <w:trHeight w:val="300"/>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612E5D" w:rsidR="7C05042B" w:rsidP="7C05042B" w:rsidRDefault="7C05042B" w14:paraId="3BE19E18" w14:textId="42CDEC46">
            <w:pPr>
              <w:rPr>
                <w:rFonts w:ascii="Arial" w:hAnsi="Arial" w:eastAsia="Arial" w:cs="Arial"/>
                <w:sz w:val="18"/>
                <w:szCs w:val="18"/>
              </w:rPr>
            </w:pPr>
            <w:r w:rsidRPr="7C05042B">
              <w:rPr>
                <w:rFonts w:ascii="Arial" w:hAnsi="Arial" w:eastAsia="Arial" w:cs="Arial"/>
                <w:b/>
                <w:bCs/>
                <w:sz w:val="18"/>
                <w:szCs w:val="18"/>
              </w:rPr>
              <w:t>Address</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612E5D" w:rsidR="7C05042B" w:rsidP="0042206E" w:rsidRDefault="0042206E" w14:paraId="387CCC6E" w14:textId="245F0A7E">
            <w:pPr>
              <w:rPr>
                <w:rFonts w:ascii="Arial" w:hAnsi="Arial" w:eastAsia="Arial" w:cs="Arial"/>
                <w:sz w:val="18"/>
                <w:szCs w:val="18"/>
              </w:rPr>
            </w:pPr>
            <w:r w:rsidRPr="00612E5D">
              <w:rPr>
                <w:rFonts w:ascii="Arial" w:hAnsi="Arial" w:eastAsia="Arial" w:cs="Arial"/>
                <w:sz w:val="18"/>
                <w:szCs w:val="18"/>
              </w:rPr>
              <w:t>Cevizli, Denizer Cd. No: 29 D:I, 34846 Kartal/İstanbul</w:t>
            </w:r>
          </w:p>
        </w:tc>
      </w:tr>
      <w:tr w:rsidR="7C05042B" w:rsidTr="3548685B" w14:paraId="68D18F89" w14:textId="77777777">
        <w:trPr>
          <w:trHeight w:val="300"/>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612E5D" w:rsidR="7C05042B" w:rsidP="7C05042B" w:rsidRDefault="7C05042B" w14:paraId="51BF8EC7" w14:textId="57BEF86A">
            <w:pPr>
              <w:rPr>
                <w:rFonts w:ascii="Arial" w:hAnsi="Arial" w:eastAsia="Arial" w:cs="Arial"/>
                <w:sz w:val="18"/>
                <w:szCs w:val="18"/>
              </w:rPr>
            </w:pPr>
            <w:r w:rsidRPr="7C05042B">
              <w:rPr>
                <w:rFonts w:ascii="Arial" w:hAnsi="Arial" w:eastAsia="Arial" w:cs="Arial"/>
                <w:b/>
                <w:bCs/>
                <w:sz w:val="18"/>
                <w:szCs w:val="18"/>
              </w:rPr>
              <w:t>Location</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42206E" w:rsidR="0042206E" w:rsidP="0042206E" w:rsidRDefault="0042206E" w14:paraId="128B856E" w14:textId="77777777">
            <w:pPr>
              <w:rPr>
                <w:rFonts w:ascii="Arial" w:hAnsi="Arial" w:eastAsia="Arial" w:cs="Arial"/>
                <w:sz w:val="18"/>
                <w:szCs w:val="18"/>
              </w:rPr>
            </w:pPr>
            <w:r w:rsidRPr="0042206E">
              <w:rPr>
                <w:rFonts w:ascii="Arial" w:hAnsi="Arial" w:eastAsia="Arial" w:cs="Arial"/>
                <w:sz w:val="18"/>
                <w:szCs w:val="18"/>
              </w:rPr>
              <w:t>Esenkent Metro Station (M4) – 7 min walk</w:t>
            </w:r>
          </w:p>
          <w:p w:rsidRPr="0042206E" w:rsidR="0042206E" w:rsidP="0042206E" w:rsidRDefault="0042206E" w14:paraId="0D8A7A4C" w14:textId="77777777">
            <w:pPr>
              <w:rPr>
                <w:rFonts w:ascii="Arial" w:hAnsi="Arial" w:eastAsia="Arial" w:cs="Arial"/>
                <w:sz w:val="18"/>
                <w:szCs w:val="18"/>
              </w:rPr>
            </w:pPr>
            <w:r w:rsidRPr="0042206E">
              <w:rPr>
                <w:rFonts w:ascii="Arial" w:hAnsi="Arial" w:eastAsia="Arial" w:cs="Arial"/>
                <w:sz w:val="18"/>
                <w:szCs w:val="18"/>
              </w:rPr>
              <w:t>Cevizli Marmaray Station – 5 min drive / 25 min walk</w:t>
            </w:r>
          </w:p>
          <w:p w:rsidRPr="0042206E" w:rsidR="0042206E" w:rsidP="0042206E" w:rsidRDefault="0042206E" w14:paraId="148264F8" w14:textId="77777777">
            <w:pPr>
              <w:rPr>
                <w:rFonts w:ascii="Arial" w:hAnsi="Arial" w:eastAsia="Arial" w:cs="Arial"/>
                <w:sz w:val="18"/>
                <w:szCs w:val="18"/>
              </w:rPr>
            </w:pPr>
            <w:r w:rsidRPr="0042206E">
              <w:rPr>
                <w:rFonts w:ascii="Arial" w:hAnsi="Arial" w:eastAsia="Arial" w:cs="Arial"/>
                <w:sz w:val="18"/>
                <w:szCs w:val="18"/>
              </w:rPr>
              <w:t>Dr. Lütfi Kırdar City Hospital – 2 min walk</w:t>
            </w:r>
          </w:p>
          <w:p w:rsidRPr="00612E5D" w:rsidR="7C05042B" w:rsidP="0042206E" w:rsidRDefault="0042206E" w14:paraId="0DB59144" w14:textId="696829C6">
            <w:pPr>
              <w:rPr>
                <w:rFonts w:ascii="Arial" w:hAnsi="Arial" w:eastAsia="Arial" w:cs="Arial"/>
                <w:sz w:val="18"/>
                <w:szCs w:val="18"/>
              </w:rPr>
            </w:pPr>
            <w:r w:rsidRPr="0042206E">
              <w:rPr>
                <w:rFonts w:ascii="Arial" w:hAnsi="Arial" w:eastAsia="Arial" w:cs="Arial"/>
                <w:sz w:val="18"/>
                <w:szCs w:val="18"/>
              </w:rPr>
              <w:t>Maltepe Ferry Terminal – 10 min drive</w:t>
            </w:r>
          </w:p>
        </w:tc>
      </w:tr>
      <w:tr w:rsidR="7C05042B" w:rsidTr="3548685B" w14:paraId="6DDC04CE" w14:textId="77777777">
        <w:trPr>
          <w:trHeight w:val="300"/>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612E5D" w:rsidR="7C05042B" w:rsidP="7C05042B" w:rsidRDefault="7C05042B" w14:paraId="00786E72" w14:textId="5B82B1FD">
            <w:pPr>
              <w:rPr>
                <w:rFonts w:ascii="Arial" w:hAnsi="Arial" w:eastAsia="Arial" w:cs="Arial"/>
                <w:sz w:val="18"/>
                <w:szCs w:val="18"/>
              </w:rPr>
            </w:pPr>
            <w:r w:rsidRPr="7C05042B">
              <w:rPr>
                <w:rFonts w:ascii="Arial" w:hAnsi="Arial" w:eastAsia="Arial" w:cs="Arial"/>
                <w:b/>
                <w:bCs/>
                <w:sz w:val="18"/>
                <w:szCs w:val="18"/>
              </w:rPr>
              <w:t>Nearest airport(s)</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612E5D" w:rsidR="7C05042B" w:rsidP="7C05042B" w:rsidRDefault="008F126C" w14:paraId="538F8A35" w14:textId="77D54748">
            <w:pPr>
              <w:rPr>
                <w:rFonts w:ascii="Arial" w:hAnsi="Arial" w:eastAsia="Arial" w:cs="Arial"/>
                <w:sz w:val="18"/>
                <w:szCs w:val="18"/>
              </w:rPr>
            </w:pPr>
            <w:r w:rsidRPr="41B9C274">
              <w:rPr>
                <w:rFonts w:ascii="Arial" w:hAnsi="Arial" w:eastAsia="Arial" w:cs="Arial"/>
                <w:sz w:val="18"/>
                <w:szCs w:val="18"/>
              </w:rPr>
              <w:t>Sabiha Gökçen International Airport – 15 min drive</w:t>
            </w:r>
          </w:p>
        </w:tc>
      </w:tr>
      <w:tr w:rsidR="7C05042B" w:rsidTr="3548685B" w14:paraId="6C3E23CA" w14:textId="77777777">
        <w:trPr>
          <w:trHeight w:val="300"/>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612E5D" w:rsidR="7C05042B" w:rsidP="7C05042B" w:rsidRDefault="7C05042B" w14:paraId="568EFECE" w14:textId="074DC634">
            <w:pPr>
              <w:rPr>
                <w:rFonts w:ascii="Arial" w:hAnsi="Arial" w:eastAsia="Arial" w:cs="Arial"/>
                <w:sz w:val="18"/>
                <w:szCs w:val="18"/>
              </w:rPr>
            </w:pPr>
            <w:r w:rsidRPr="7C05042B">
              <w:rPr>
                <w:rFonts w:ascii="Arial" w:hAnsi="Arial" w:eastAsia="Arial" w:cs="Arial"/>
                <w:b/>
                <w:bCs/>
                <w:sz w:val="18"/>
                <w:szCs w:val="18"/>
              </w:rPr>
              <w:t>Category</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612E5D" w:rsidR="7C05042B" w:rsidP="7C05042B" w:rsidRDefault="008F126C" w14:paraId="7437DF3C" w14:textId="54FD1355">
            <w:pPr>
              <w:rPr>
                <w:rFonts w:ascii="Arial" w:hAnsi="Arial" w:eastAsia="Arial" w:cs="Arial"/>
                <w:sz w:val="18"/>
                <w:szCs w:val="18"/>
              </w:rPr>
            </w:pPr>
            <w:r>
              <w:rPr>
                <w:rFonts w:ascii="Arial" w:hAnsi="Arial" w:eastAsia="Arial" w:cs="Arial"/>
                <w:sz w:val="18"/>
                <w:szCs w:val="18"/>
              </w:rPr>
              <w:t>Residence at the Asian side of Istanbul</w:t>
            </w:r>
          </w:p>
        </w:tc>
      </w:tr>
      <w:tr w:rsidR="7C05042B" w:rsidTr="3548685B" w14:paraId="3D6B9A32" w14:textId="77777777">
        <w:trPr>
          <w:trHeight w:val="300"/>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612E5D" w:rsidR="7C05042B" w:rsidP="7C05042B" w:rsidRDefault="7C05042B" w14:paraId="0819E080" w14:textId="18FA8A74">
            <w:pPr>
              <w:rPr>
                <w:rFonts w:ascii="Arial" w:hAnsi="Arial" w:eastAsia="Arial" w:cs="Arial"/>
                <w:sz w:val="18"/>
                <w:szCs w:val="18"/>
              </w:rPr>
            </w:pPr>
            <w:r w:rsidRPr="7C05042B">
              <w:rPr>
                <w:rFonts w:ascii="Arial" w:hAnsi="Arial" w:eastAsia="Arial" w:cs="Arial"/>
                <w:b/>
                <w:bCs/>
                <w:sz w:val="18"/>
                <w:szCs w:val="18"/>
              </w:rPr>
              <w:t>Rooms</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612E5D" w:rsidR="7C05042B" w:rsidP="7C05042B" w:rsidRDefault="008F126C" w14:paraId="2AC49110" w14:textId="025EA593">
            <w:pPr>
              <w:rPr>
                <w:rFonts w:ascii="Arial" w:hAnsi="Arial" w:eastAsia="Arial" w:cs="Arial"/>
                <w:sz w:val="18"/>
                <w:szCs w:val="18"/>
              </w:rPr>
            </w:pPr>
            <w:r w:rsidRPr="008F126C">
              <w:rPr>
                <w:rFonts w:ascii="Arial" w:hAnsi="Arial" w:cs="Arial" w:eastAsiaTheme="minorEastAsia"/>
                <w:color w:val="000000" w:themeColor="text1"/>
                <w:kern w:val="0"/>
                <w:sz w:val="18"/>
                <w:szCs w:val="18"/>
                <w14:ligatures w14:val="none"/>
              </w:rPr>
              <w:t>200 contemporary serviced apartments, including spacious one-bedroom, two-bedroom and three-bedroom residences</w:t>
            </w:r>
            <w:r>
              <w:rPr>
                <w:rFonts w:ascii="Arial" w:hAnsi="Arial" w:cs="Arial" w:eastAsiaTheme="minorEastAsia"/>
                <w:color w:val="000000" w:themeColor="text1"/>
                <w:kern w:val="0"/>
                <w:sz w:val="18"/>
                <w:szCs w:val="18"/>
                <w14:ligatures w14:val="none"/>
              </w:rPr>
              <w:t xml:space="preserve"> – 65sqm – 120sqm</w:t>
            </w:r>
          </w:p>
        </w:tc>
      </w:tr>
      <w:tr w:rsidR="7C05042B" w:rsidTr="3548685B" w14:paraId="38A971CF" w14:textId="77777777">
        <w:trPr>
          <w:trHeight w:val="300"/>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612E5D" w:rsidR="7C05042B" w:rsidP="7C05042B" w:rsidRDefault="7C05042B" w14:paraId="0AD34329" w14:textId="10291167">
            <w:pPr>
              <w:rPr>
                <w:rFonts w:ascii="Arial" w:hAnsi="Arial" w:eastAsia="Arial" w:cs="Arial"/>
                <w:sz w:val="18"/>
                <w:szCs w:val="18"/>
              </w:rPr>
            </w:pPr>
            <w:r w:rsidRPr="7C05042B">
              <w:rPr>
                <w:rFonts w:ascii="Arial" w:hAnsi="Arial" w:eastAsia="Arial" w:cs="Arial"/>
                <w:b/>
                <w:bCs/>
                <w:sz w:val="18"/>
                <w:szCs w:val="18"/>
              </w:rPr>
              <w:t>Dining &amp; Bars</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612E5D" w:rsidR="7C05042B" w:rsidP="7C05042B" w:rsidRDefault="008F126C" w14:paraId="3255643E" w14:textId="7931873E">
            <w:pPr>
              <w:rPr>
                <w:rFonts w:ascii="Arial" w:hAnsi="Arial" w:eastAsia="Arial" w:cs="Arial"/>
                <w:sz w:val="18"/>
                <w:szCs w:val="18"/>
              </w:rPr>
            </w:pPr>
            <w:r>
              <w:rPr>
                <w:rFonts w:ascii="Arial" w:hAnsi="Arial" w:eastAsia="Arial" w:cs="Arial"/>
                <w:sz w:val="18"/>
                <w:szCs w:val="18"/>
              </w:rPr>
              <w:t xml:space="preserve">Main Restaurant + Lobby Lounge </w:t>
            </w:r>
          </w:p>
        </w:tc>
      </w:tr>
      <w:tr w:rsidR="7C05042B" w:rsidTr="3548685B" w14:paraId="5CDCAEBF" w14:textId="77777777">
        <w:trPr>
          <w:trHeight w:val="300"/>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612E5D" w:rsidR="7C05042B" w:rsidP="7C05042B" w:rsidRDefault="7C05042B" w14:paraId="1F1145AB" w14:textId="02359172">
            <w:pPr>
              <w:rPr>
                <w:rFonts w:ascii="Arial" w:hAnsi="Arial" w:eastAsia="Arial" w:cs="Arial"/>
                <w:sz w:val="18"/>
                <w:szCs w:val="18"/>
              </w:rPr>
            </w:pPr>
            <w:r w:rsidRPr="7C05042B">
              <w:rPr>
                <w:rFonts w:ascii="Arial" w:hAnsi="Arial" w:eastAsia="Arial" w:cs="Arial"/>
                <w:b/>
                <w:bCs/>
                <w:sz w:val="18"/>
                <w:szCs w:val="18"/>
              </w:rPr>
              <w:t>Wellness &amp; Leisure</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BA6CD5" w:rsidR="00BA6CD5" w:rsidP="00BA6CD5" w:rsidRDefault="00BA6CD5" w14:paraId="128E4A5F" w14:textId="77777777">
            <w:pPr>
              <w:rPr>
                <w:rFonts w:ascii="Arial" w:hAnsi="Arial" w:eastAsia="Arial" w:cs="Arial"/>
                <w:sz w:val="18"/>
                <w:szCs w:val="18"/>
              </w:rPr>
            </w:pPr>
            <w:r w:rsidRPr="00BA6CD5">
              <w:rPr>
                <w:rFonts w:ascii="Arial" w:hAnsi="Arial" w:eastAsia="Arial" w:cs="Arial"/>
                <w:sz w:val="18"/>
                <w:szCs w:val="18"/>
              </w:rPr>
              <w:t>Club Kartal: Indoor pool, massage treatment rooms, Turkish hammam and wellness facilities with panoramic views.</w:t>
            </w:r>
          </w:p>
          <w:p w:rsidRPr="00BA6CD5" w:rsidR="7C05042B" w:rsidP="7C05042B" w:rsidRDefault="00BA6CD5" w14:paraId="200C34BA" w14:textId="5FC7CF76">
            <w:pPr>
              <w:rPr>
                <w:rFonts w:ascii="Arial" w:hAnsi="Arial" w:eastAsia="Arial" w:cs="Arial"/>
                <w:sz w:val="18"/>
                <w:szCs w:val="18"/>
              </w:rPr>
            </w:pPr>
            <w:r w:rsidRPr="41B9C274">
              <w:rPr>
                <w:rFonts w:ascii="Arial" w:hAnsi="Arial" w:eastAsia="Arial" w:cs="Arial"/>
                <w:sz w:val="18"/>
                <w:szCs w:val="18"/>
              </w:rPr>
              <w:t>Fitness Area: State-of-the-art fitness center with panoramic views of the Princes' Islands.</w:t>
            </w:r>
          </w:p>
        </w:tc>
      </w:tr>
      <w:tr w:rsidR="7C05042B" w:rsidTr="3548685B" w14:paraId="36DDF5DD" w14:textId="77777777">
        <w:trPr>
          <w:trHeight w:val="300"/>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612E5D" w:rsidR="7C05042B" w:rsidP="7C05042B" w:rsidRDefault="7C05042B" w14:paraId="0D3E0D2E" w14:textId="23705D32">
            <w:pPr>
              <w:rPr>
                <w:rFonts w:ascii="Arial" w:hAnsi="Arial" w:eastAsia="Arial" w:cs="Arial"/>
                <w:sz w:val="18"/>
                <w:szCs w:val="18"/>
              </w:rPr>
            </w:pPr>
            <w:r w:rsidRPr="7C05042B">
              <w:rPr>
                <w:rFonts w:ascii="Arial" w:hAnsi="Arial" w:eastAsia="Arial" w:cs="Arial"/>
                <w:b/>
                <w:bCs/>
                <w:sz w:val="18"/>
                <w:szCs w:val="18"/>
              </w:rPr>
              <w:t>Meetings</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612E5D" w:rsidR="7C05042B" w:rsidP="0003208D" w:rsidRDefault="0003208D" w14:paraId="48E8B07B" w14:textId="5412D7BF">
            <w:pPr>
              <w:rPr>
                <w:rFonts w:ascii="Arial" w:hAnsi="Arial" w:eastAsia="Arial" w:cs="Arial"/>
                <w:sz w:val="18"/>
                <w:szCs w:val="18"/>
              </w:rPr>
            </w:pPr>
            <w:r>
              <w:rPr>
                <w:rFonts w:ascii="Arial" w:hAnsi="Arial" w:eastAsia="Arial" w:cs="Arial"/>
                <w:sz w:val="18"/>
                <w:szCs w:val="18"/>
              </w:rPr>
              <w:t>6 meeting rooms – 54sqm – 84sqm up to 65 people in theater style.</w:t>
            </w:r>
            <w:r w:rsidRPr="0003208D">
              <w:rPr>
                <w:rFonts w:ascii="Arial" w:hAnsi="Arial" w:cs="Arial"/>
                <w:color w:val="242424"/>
                <w:sz w:val="21"/>
                <w:szCs w:val="21"/>
                <w:shd w:val="clear" w:color="auto" w:fill="FFFFFF"/>
              </w:rPr>
              <w:t xml:space="preserve"> </w:t>
            </w:r>
            <w:r>
              <w:rPr>
                <w:rFonts w:ascii="Arial" w:hAnsi="Arial" w:cs="Arial"/>
                <w:color w:val="242424"/>
                <w:sz w:val="21"/>
                <w:szCs w:val="21"/>
                <w:shd w:val="clear" w:color="auto" w:fill="FFFFFF"/>
              </w:rPr>
              <w:t>N</w:t>
            </w:r>
            <w:r w:rsidRPr="0003208D">
              <w:rPr>
                <w:rFonts w:ascii="Arial" w:hAnsi="Arial" w:eastAsia="Arial" w:cs="Arial"/>
                <w:sz w:val="18"/>
                <w:szCs w:val="18"/>
              </w:rPr>
              <w:t>atural daylight · carbon-compensated Radisson Meetings packages</w:t>
            </w:r>
          </w:p>
        </w:tc>
      </w:tr>
      <w:tr w:rsidR="7C05042B" w:rsidTr="3548685B" w14:paraId="34853735" w14:textId="77777777">
        <w:trPr>
          <w:trHeight w:val="300"/>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612E5D" w:rsidR="7C05042B" w:rsidP="7C05042B" w:rsidRDefault="7C05042B" w14:paraId="5A9B1BBD" w14:textId="1FACC5C3">
            <w:pPr>
              <w:rPr>
                <w:rFonts w:ascii="Arial" w:hAnsi="Arial" w:eastAsia="Arial" w:cs="Arial"/>
                <w:sz w:val="18"/>
                <w:szCs w:val="18"/>
              </w:rPr>
            </w:pPr>
            <w:r w:rsidRPr="7C05042B">
              <w:rPr>
                <w:rFonts w:ascii="Arial" w:hAnsi="Arial" w:eastAsia="Arial" w:cs="Arial"/>
                <w:b/>
                <w:bCs/>
                <w:sz w:val="18"/>
                <w:szCs w:val="18"/>
              </w:rPr>
              <w:t>Best for</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612E5D" w:rsidR="7C05042B" w:rsidP="7C05042B" w:rsidRDefault="7C05042B" w14:paraId="42248F61" w14:textId="259475F2">
            <w:pPr>
              <w:rPr>
                <w:rFonts w:ascii="Arial" w:hAnsi="Arial" w:eastAsia="Arial" w:cs="Arial"/>
                <w:sz w:val="18"/>
                <w:szCs w:val="18"/>
              </w:rPr>
            </w:pPr>
            <w:r w:rsidRPr="7C05042B">
              <w:rPr>
                <w:rFonts w:ascii="Arial" w:hAnsi="Arial" w:eastAsia="Arial" w:cs="Arial"/>
                <w:sz w:val="18"/>
                <w:szCs w:val="18"/>
              </w:rPr>
              <w:t xml:space="preserve"> Business / Leisure / Wellness / Bleisure </w:t>
            </w:r>
          </w:p>
        </w:tc>
      </w:tr>
      <w:tr w:rsidR="7C05042B" w:rsidTr="3548685B" w14:paraId="609F0D3A" w14:textId="77777777">
        <w:trPr>
          <w:trHeight w:val="300"/>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612E5D" w:rsidR="7C05042B" w:rsidP="7C05042B" w:rsidRDefault="7C05042B" w14:paraId="4CFEF8A0" w14:textId="4A38EE64">
            <w:pPr>
              <w:rPr>
                <w:rFonts w:ascii="Arial" w:hAnsi="Arial" w:eastAsia="Arial" w:cs="Arial"/>
                <w:sz w:val="18"/>
                <w:szCs w:val="18"/>
              </w:rPr>
            </w:pPr>
            <w:r w:rsidRPr="7C05042B">
              <w:rPr>
                <w:rFonts w:ascii="Arial" w:hAnsi="Arial" w:eastAsia="Arial" w:cs="Arial"/>
                <w:b/>
                <w:bCs/>
                <w:sz w:val="18"/>
                <w:szCs w:val="18"/>
              </w:rPr>
              <w:t>Key features</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612E5D" w:rsidR="0003208D" w:rsidP="0003208D" w:rsidRDefault="0003208D" w14:paraId="1B7143C1" w14:textId="77777777">
            <w:pPr>
              <w:rPr>
                <w:rFonts w:ascii="Arial" w:hAnsi="Arial" w:eastAsia="Arial" w:cs="Arial"/>
                <w:sz w:val="18"/>
                <w:szCs w:val="18"/>
              </w:rPr>
            </w:pPr>
            <w:r w:rsidRPr="00612E5D">
              <w:rPr>
                <w:rFonts w:ascii="Arial" w:hAnsi="Arial" w:eastAsia="Arial" w:cs="Arial"/>
                <w:sz w:val="18"/>
                <w:szCs w:val="18"/>
              </w:rPr>
              <w:t>200 contemporary serviced apartments for short and extended stays</w:t>
            </w:r>
          </w:p>
          <w:p w:rsidRPr="00612E5D" w:rsidR="0003208D" w:rsidP="0003208D" w:rsidRDefault="0003208D" w14:paraId="6340FE9B" w14:textId="77777777">
            <w:pPr>
              <w:rPr>
                <w:rFonts w:ascii="Arial" w:hAnsi="Arial" w:eastAsia="Arial" w:cs="Arial"/>
                <w:sz w:val="18"/>
                <w:szCs w:val="18"/>
              </w:rPr>
            </w:pPr>
            <w:r w:rsidRPr="00612E5D">
              <w:rPr>
                <w:rFonts w:ascii="Arial" w:hAnsi="Arial" w:eastAsia="Arial" w:cs="Arial"/>
                <w:sz w:val="18"/>
                <w:szCs w:val="18"/>
              </w:rPr>
              <w:t>Panoramic views of the Marmara Sea and the Princes' Islands</w:t>
            </w:r>
          </w:p>
          <w:p w:rsidRPr="00612E5D" w:rsidR="0003208D" w:rsidP="0003208D" w:rsidRDefault="0003208D" w14:paraId="4F7462B0" w14:textId="77777777">
            <w:pPr>
              <w:rPr>
                <w:rFonts w:ascii="Arial" w:hAnsi="Arial" w:eastAsia="Arial" w:cs="Arial"/>
                <w:sz w:val="18"/>
                <w:szCs w:val="18"/>
              </w:rPr>
            </w:pPr>
            <w:r w:rsidRPr="00612E5D">
              <w:rPr>
                <w:rFonts w:ascii="Arial" w:hAnsi="Arial" w:eastAsia="Arial" w:cs="Arial"/>
                <w:sz w:val="18"/>
                <w:szCs w:val="18"/>
              </w:rPr>
              <w:t>15 minutes from Sabiha Gökçen Airport with excellent transport connections</w:t>
            </w:r>
          </w:p>
          <w:p w:rsidRPr="00612E5D" w:rsidR="7C05042B" w:rsidP="0003208D" w:rsidRDefault="0003208D" w14:paraId="332D9FAC" w14:textId="3EFAE6BC">
            <w:pPr>
              <w:rPr>
                <w:rFonts w:ascii="Arial" w:hAnsi="Arial" w:eastAsia="Arial" w:cs="Arial"/>
                <w:sz w:val="18"/>
                <w:szCs w:val="18"/>
              </w:rPr>
            </w:pPr>
            <w:r w:rsidRPr="00612E5D">
              <w:rPr>
                <w:rFonts w:ascii="Arial" w:hAnsi="Arial" w:eastAsia="Arial" w:cs="Arial"/>
                <w:sz w:val="18"/>
                <w:szCs w:val="18"/>
              </w:rPr>
              <w:t>Six flexible meeting rooms alongside extensive wellness facilities</w:t>
            </w:r>
          </w:p>
        </w:tc>
      </w:tr>
      <w:tr w:rsidR="7C05042B" w:rsidTr="3548685B" w14:paraId="2E23BCFC" w14:textId="77777777">
        <w:trPr>
          <w:trHeight w:val="300"/>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612E5D" w:rsidR="7C05042B" w:rsidP="7C05042B" w:rsidRDefault="7C05042B" w14:paraId="74BF44A4" w14:textId="19DE1577">
            <w:pPr>
              <w:rPr>
                <w:rFonts w:ascii="Arial" w:hAnsi="Arial" w:eastAsia="Arial" w:cs="Arial"/>
                <w:sz w:val="18"/>
                <w:szCs w:val="18"/>
              </w:rPr>
            </w:pPr>
            <w:r w:rsidRPr="7C05042B">
              <w:rPr>
                <w:rFonts w:ascii="Arial" w:hAnsi="Arial" w:eastAsia="Arial" w:cs="Arial"/>
                <w:b/>
                <w:bCs/>
                <w:sz w:val="18"/>
                <w:szCs w:val="18"/>
              </w:rPr>
              <w:t>Sustainability</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612E5D" w:rsidR="7C05042B" w:rsidP="00D86BC8" w:rsidRDefault="00D86BC8" w14:paraId="64F2087C" w14:textId="4198DE0B">
            <w:pPr>
              <w:rPr>
                <w:rFonts w:ascii="Arial" w:hAnsi="Arial" w:eastAsia="Arial" w:cs="Arial"/>
                <w:sz w:val="18"/>
                <w:szCs w:val="18"/>
              </w:rPr>
            </w:pPr>
            <w:r w:rsidRPr="41B9C274">
              <w:rPr>
                <w:rFonts w:ascii="Arial" w:hAnsi="Arial" w:eastAsia="Arial" w:cs="Arial"/>
                <w:sz w:val="18"/>
                <w:szCs w:val="18"/>
              </w:rPr>
              <w:t>EV Charging Stations, Carbon-compensated Radisson Meetings packages</w:t>
            </w:r>
          </w:p>
        </w:tc>
      </w:tr>
      <w:tr w:rsidR="7C05042B" w:rsidTr="3548685B" w14:paraId="7C9DB59E" w14:textId="77777777">
        <w:trPr>
          <w:trHeight w:val="300"/>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612E5D" w:rsidR="7C05042B" w:rsidP="7C05042B" w:rsidRDefault="7C05042B" w14:paraId="3B515971" w14:textId="0D0CBE77">
            <w:pPr>
              <w:rPr>
                <w:rFonts w:ascii="Arial" w:hAnsi="Arial" w:eastAsia="Arial" w:cs="Arial"/>
                <w:sz w:val="18"/>
                <w:szCs w:val="18"/>
              </w:rPr>
            </w:pPr>
            <w:r w:rsidRPr="7C05042B">
              <w:rPr>
                <w:rFonts w:ascii="Arial" w:hAnsi="Arial" w:eastAsia="Arial" w:cs="Arial"/>
                <w:b/>
                <w:bCs/>
                <w:sz w:val="18"/>
                <w:szCs w:val="18"/>
              </w:rPr>
              <w:t>Booking URL</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612E5D" w:rsidR="7C05042B" w:rsidP="7C05042B" w:rsidRDefault="00D86BC8" w14:paraId="119FC35F" w14:textId="7EAD4BB7">
            <w:pPr>
              <w:rPr>
                <w:rFonts w:ascii="Arial" w:hAnsi="Arial" w:eastAsia="Arial" w:cs="Arial"/>
                <w:sz w:val="18"/>
                <w:szCs w:val="18"/>
              </w:rPr>
            </w:pPr>
            <w:r w:rsidRPr="3548685B" w:rsidR="2F14C450">
              <w:rPr>
                <w:rFonts w:ascii="Arial" w:hAnsi="Arial" w:eastAsia="游ゴシック" w:cs="Arial" w:eastAsiaTheme="minorEastAsia"/>
                <w:color w:val="000000" w:themeColor="text1" w:themeTint="FF" w:themeShade="FF"/>
                <w:sz w:val="18"/>
                <w:szCs w:val="18"/>
              </w:rPr>
              <w:t>Radisson Blu Residences, Istanbul Kartal</w:t>
            </w:r>
            <w:r w:rsidRPr="3548685B" w:rsidR="28731B6A">
              <w:rPr>
                <w:rFonts w:ascii="Arial" w:hAnsi="Arial" w:eastAsia="Arial" w:cs="Arial"/>
                <w:sz w:val="18"/>
                <w:szCs w:val="18"/>
              </w:rPr>
              <w:t xml:space="preserve"> on </w:t>
            </w:r>
            <w:hyperlink r:id="R05acf50d53da42e9">
              <w:r w:rsidRPr="3548685B" w:rsidR="28731B6A">
                <w:rPr>
                  <w:rStyle w:val="Hyperlink"/>
                  <w:rFonts w:ascii="Arial" w:hAnsi="Arial" w:eastAsia="Arial" w:cs="Arial"/>
                  <w:sz w:val="18"/>
                  <w:szCs w:val="18"/>
                </w:rPr>
                <w:t>RadissonHotels.com</w:t>
              </w:r>
            </w:hyperlink>
          </w:p>
        </w:tc>
      </w:tr>
      <w:tr w:rsidR="7C05042B" w:rsidTr="3548685B" w14:paraId="49E62279" w14:textId="77777777">
        <w:trPr>
          <w:trHeight w:val="300"/>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612E5D" w:rsidR="7C05042B" w:rsidP="7C05042B" w:rsidRDefault="7C05042B" w14:paraId="1909F218" w14:textId="3C6ED538">
            <w:pPr>
              <w:rPr>
                <w:rFonts w:ascii="Arial" w:hAnsi="Arial" w:eastAsia="Arial" w:cs="Arial"/>
                <w:sz w:val="18"/>
                <w:szCs w:val="18"/>
              </w:rPr>
            </w:pPr>
            <w:r w:rsidRPr="7C05042B">
              <w:rPr>
                <w:rFonts w:ascii="Arial" w:hAnsi="Arial" w:eastAsia="Arial" w:cs="Arial"/>
                <w:b/>
                <w:bCs/>
                <w:sz w:val="18"/>
                <w:szCs w:val="18"/>
              </w:rPr>
              <w:t>Media assets</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612E5D" w:rsidR="7C05042B" w:rsidP="7C05042B" w:rsidRDefault="7C05042B" w14:paraId="72AD95AA" w14:textId="040BB876">
            <w:pPr>
              <w:rPr>
                <w:rFonts w:ascii="Arial" w:hAnsi="Arial" w:eastAsia="Arial" w:cs="Arial"/>
                <w:sz w:val="18"/>
                <w:szCs w:val="18"/>
              </w:rPr>
            </w:pPr>
            <w:r w:rsidRPr="41B9C274">
              <w:rPr>
                <w:rFonts w:ascii="Arial" w:hAnsi="Arial" w:eastAsia="Arial" w:cs="Arial"/>
                <w:sz w:val="18"/>
                <w:szCs w:val="18"/>
              </w:rPr>
              <w:t xml:space="preserve">Download high-res images of </w:t>
            </w:r>
            <w:hyperlink r:id="rId14">
              <w:r w:rsidRPr="41B9C274" w:rsidR="00D86BC8">
                <w:rPr>
                  <w:rStyle w:val="Hyperlink"/>
                  <w:rFonts w:ascii="Arial" w:hAnsi="Arial" w:eastAsia="Arial" w:cs="Arial"/>
                  <w:sz w:val="18"/>
                  <w:szCs w:val="18"/>
                </w:rPr>
                <w:t>Radisson Blu Residences, Istanbul Kartal</w:t>
              </w:r>
            </w:hyperlink>
          </w:p>
        </w:tc>
      </w:tr>
    </w:tbl>
    <w:p w:rsidRPr="00612E5D" w:rsidR="7C05042B" w:rsidP="7C05042B" w:rsidRDefault="7C05042B" w14:paraId="69A2AC8B" w14:textId="261F9FFC">
      <w:pPr>
        <w:rPr>
          <w:rFonts w:ascii="Cambria" w:hAnsi="Cambria" w:eastAsia="Cambria" w:cs="Cambria"/>
          <w:color w:val="000000" w:themeColor="text1"/>
        </w:rPr>
      </w:pPr>
    </w:p>
    <w:p w:rsidRPr="00612E5D" w:rsidR="594AC582" w:rsidP="7C05042B" w:rsidRDefault="594AC582" w14:paraId="5FA58502" w14:textId="794E452F">
      <w:pPr>
        <w:rPr>
          <w:rFonts w:ascii="Arial" w:hAnsi="Arial" w:eastAsia="Arial" w:cs="Arial"/>
          <w:color w:val="000000" w:themeColor="text1"/>
          <w:sz w:val="20"/>
          <w:szCs w:val="20"/>
        </w:rPr>
      </w:pPr>
      <w:r w:rsidRPr="7C05042B">
        <w:rPr>
          <w:rFonts w:ascii="Arial" w:hAnsi="Arial" w:eastAsia="Arial" w:cs="Arial"/>
          <w:color w:val="000000" w:themeColor="text1"/>
          <w:sz w:val="20"/>
          <w:szCs w:val="20"/>
        </w:rPr>
        <w:t> </w:t>
      </w:r>
    </w:p>
    <w:p w:rsidRPr="00612E5D" w:rsidR="594AC582" w:rsidP="7C05042B" w:rsidRDefault="594AC582" w14:paraId="1D038175" w14:textId="4C9B90A7">
      <w:pPr>
        <w:rPr>
          <w:rFonts w:ascii="Arial" w:hAnsi="Arial" w:eastAsia="Arial" w:cs="Arial"/>
          <w:color w:val="000000" w:themeColor="text1"/>
          <w:sz w:val="20"/>
          <w:szCs w:val="20"/>
        </w:rPr>
      </w:pPr>
      <w:r w:rsidRPr="00612E5D">
        <w:rPr>
          <w:rFonts w:ascii="Arial" w:hAnsi="Arial" w:eastAsia="Arial" w:cs="Arial"/>
          <w:color w:val="000000" w:themeColor="text1"/>
          <w:sz w:val="20"/>
          <w:szCs w:val="20"/>
          <w:u w:val="single"/>
        </w:rPr>
        <w:t>MEDIA CONTACTS</w:t>
      </w:r>
    </w:p>
    <w:p w:rsidR="000C0D9C" w:rsidP="000C0D9C" w:rsidRDefault="000C0D9C" w14:paraId="5AC95DEB" w14:textId="77777777">
      <w:pPr>
        <w:spacing w:line="259" w:lineRule="auto"/>
        <w:jc w:val="both"/>
        <w:rPr>
          <w:rFonts w:ascii="Arial" w:hAnsi="Arial" w:eastAsia="Arial" w:cs="Arial"/>
          <w:color w:val="000000" w:themeColor="text1"/>
          <w:sz w:val="22"/>
          <w:szCs w:val="22"/>
        </w:rPr>
      </w:pPr>
    </w:p>
    <w:p w:rsidRPr="006507DE" w:rsidR="00E95ADA" w:rsidP="00E95ADA" w:rsidRDefault="00E95ADA" w14:paraId="577A8FC8" w14:textId="77777777">
      <w:pPr>
        <w:pStyle w:val="BasicParagraph"/>
        <w:suppressAutoHyphens/>
        <w:spacing w:line="240" w:lineRule="auto"/>
        <w:rPr>
          <w:rFonts w:ascii="Arial" w:hAnsi="Arial" w:cs="Arial"/>
          <w:sz w:val="20"/>
          <w:szCs w:val="20"/>
          <w:shd w:val="clear" w:color="auto" w:fill="FFFFFF"/>
        </w:rPr>
      </w:pPr>
      <w:r w:rsidRPr="00A824BE">
        <w:rPr>
          <w:rFonts w:ascii="Arial" w:hAnsi="Arial" w:cs="Arial"/>
          <w:b/>
          <w:bCs/>
          <w:sz w:val="20"/>
          <w:szCs w:val="20"/>
          <w:shd w:val="clear" w:color="auto" w:fill="FFFFFF"/>
        </w:rPr>
        <w:t>Yeşim Doğukan</w:t>
      </w:r>
      <w:r w:rsidRPr="00A824BE">
        <w:rPr>
          <w:rFonts w:ascii="Arial" w:hAnsi="Arial" w:cs="Arial"/>
          <w:sz w:val="20"/>
          <w:szCs w:val="20"/>
          <w:shd w:val="clear" w:color="auto" w:fill="FFFFFF"/>
        </w:rPr>
        <w:t>, Senior PR &amp; Field Marketing Activation Manager, Türkiye, Georgia, Azerbaijan, Libya, Lebanon, Iraq, Radisson Hotel Group</w:t>
      </w:r>
    </w:p>
    <w:p w:rsidRPr="006507DE" w:rsidR="00E95ADA" w:rsidP="00E95ADA" w:rsidRDefault="00E95ADA" w14:paraId="13EAC5F3" w14:textId="77777777">
      <w:pPr>
        <w:pStyle w:val="BasicParagraph"/>
        <w:suppressAutoHyphens/>
        <w:spacing w:line="240" w:lineRule="auto"/>
        <w:rPr>
          <w:rFonts w:ascii="Arial" w:hAnsi="Arial" w:cs="Arial"/>
          <w:sz w:val="20"/>
          <w:szCs w:val="20"/>
        </w:rPr>
      </w:pPr>
      <w:hyperlink r:id="rId15">
        <w:r w:rsidRPr="1672DCDC">
          <w:rPr>
            <w:rStyle w:val="Hyperlink"/>
            <w:rFonts w:ascii="Arial" w:hAnsi="Arial" w:cs="Arial"/>
            <w:sz w:val="20"/>
            <w:szCs w:val="20"/>
          </w:rPr>
          <w:t>yesim.dogukan@radissonhotels.com</w:t>
        </w:r>
      </w:hyperlink>
    </w:p>
    <w:p w:rsidRPr="006507DE" w:rsidR="00E95ADA" w:rsidP="00E95ADA" w:rsidRDefault="00E95ADA" w14:paraId="30B8AA09" w14:textId="77777777">
      <w:pPr>
        <w:pStyle w:val="BasicParagraph"/>
        <w:suppressAutoHyphens/>
        <w:spacing w:line="240" w:lineRule="auto"/>
        <w:rPr>
          <w:rFonts w:ascii="Arial" w:hAnsi="Arial" w:cs="Arial"/>
          <w:sz w:val="20"/>
          <w:szCs w:val="20"/>
        </w:rPr>
      </w:pPr>
    </w:p>
    <w:p w:rsidRPr="00A824BE" w:rsidR="00E95ADA" w:rsidP="00E95ADA" w:rsidRDefault="00D36B0A" w14:paraId="375FDBEF" w14:textId="6A1C180A">
      <w:pPr>
        <w:pStyle w:val="BasicParagraph"/>
        <w:suppressAutoHyphens/>
        <w:rPr>
          <w:rFonts w:ascii="Arial" w:hAnsi="Arial" w:eastAsia="Arial" w:cs="Arial"/>
          <w:color w:val="000000" w:themeColor="text1"/>
          <w:sz w:val="20"/>
          <w:szCs w:val="20"/>
        </w:rPr>
      </w:pPr>
      <w:r>
        <w:rPr>
          <w:rFonts w:ascii="Arial" w:hAnsi="Arial" w:eastAsia="Arial" w:cs="Arial"/>
          <w:b/>
          <w:bCs/>
          <w:color w:val="000000" w:themeColor="text1"/>
          <w:sz w:val="20"/>
          <w:szCs w:val="20"/>
        </w:rPr>
        <w:t>Nataliya Tkachenko</w:t>
      </w:r>
      <w:r w:rsidRPr="1672DCDC" w:rsidR="00E95ADA">
        <w:rPr>
          <w:rFonts w:ascii="Arial" w:hAnsi="Arial" w:eastAsia="Arial" w:cs="Arial"/>
          <w:b/>
          <w:bCs/>
          <w:color w:val="000000" w:themeColor="text1"/>
          <w:sz w:val="20"/>
          <w:szCs w:val="20"/>
        </w:rPr>
        <w:t xml:space="preserve">, </w:t>
      </w:r>
      <w:r w:rsidRPr="1672DCDC" w:rsidR="00E95ADA">
        <w:rPr>
          <w:rFonts w:ascii="Arial" w:hAnsi="Arial" w:eastAsia="Arial" w:cs="Arial"/>
          <w:color w:val="000000" w:themeColor="text1"/>
          <w:sz w:val="20"/>
          <w:szCs w:val="20"/>
        </w:rPr>
        <w:t xml:space="preserve">Global Consumer PR </w:t>
      </w:r>
      <w:r>
        <w:rPr>
          <w:rFonts w:ascii="Arial" w:hAnsi="Arial" w:eastAsia="Arial" w:cs="Arial"/>
          <w:color w:val="000000" w:themeColor="text1"/>
          <w:sz w:val="20"/>
          <w:szCs w:val="20"/>
        </w:rPr>
        <w:t>Associate Director</w:t>
      </w:r>
      <w:r w:rsidRPr="1672DCDC" w:rsidR="00E95ADA">
        <w:rPr>
          <w:rFonts w:ascii="Arial" w:hAnsi="Arial" w:eastAsia="Arial" w:cs="Arial"/>
          <w:color w:val="000000" w:themeColor="text1"/>
          <w:sz w:val="20"/>
          <w:szCs w:val="20"/>
        </w:rPr>
        <w:t xml:space="preserve">, Radisson Hotel Group </w:t>
      </w:r>
      <w:hyperlink r:id="rId16">
        <w:r w:rsidR="006B3D78">
          <w:rPr>
            <w:rStyle w:val="Hyperlink"/>
            <w:rFonts w:ascii="Arial" w:hAnsi="Arial" w:eastAsia="Arial" w:cs="Arial"/>
            <w:sz w:val="20"/>
            <w:szCs w:val="20"/>
          </w:rPr>
          <w:t>nataliya.tkachenko@radissonhotels.com</w:t>
        </w:r>
      </w:hyperlink>
      <w:r w:rsidRPr="1672DCDC" w:rsidR="00E95ADA">
        <w:rPr>
          <w:rFonts w:ascii="Arial" w:hAnsi="Arial" w:eastAsia="Arial" w:cs="Arial"/>
          <w:color w:val="000000" w:themeColor="text1"/>
          <w:sz w:val="20"/>
          <w:szCs w:val="20"/>
        </w:rPr>
        <w:t xml:space="preserve">    </w:t>
      </w:r>
    </w:p>
    <w:p w:rsidRPr="00612E5D" w:rsidR="000C0D9C" w:rsidP="7C05042B" w:rsidRDefault="000C0D9C" w14:paraId="2898B807" w14:textId="77777777">
      <w:pPr>
        <w:spacing w:line="259" w:lineRule="auto"/>
        <w:jc w:val="both"/>
        <w:rPr>
          <w:rFonts w:ascii="Arial" w:hAnsi="Arial" w:eastAsia="Arial" w:cs="Arial"/>
          <w:color w:val="000000" w:themeColor="text1"/>
          <w:sz w:val="22"/>
          <w:szCs w:val="22"/>
        </w:rPr>
      </w:pPr>
    </w:p>
    <w:p w:rsidRPr="000C0D9C" w:rsidR="000C0D9C" w:rsidP="41B9C274" w:rsidRDefault="000C0D9C" w14:paraId="2A937289" w14:textId="4DF6E265">
      <w:pPr>
        <w:jc w:val="both"/>
        <w:rPr>
          <w:rFonts w:ascii="Arial" w:hAnsi="Arial" w:eastAsia="Arial" w:cs="Arial"/>
          <w:color w:val="000000" w:themeColor="text1"/>
          <w:sz w:val="20"/>
          <w:szCs w:val="20"/>
        </w:rPr>
      </w:pPr>
      <w:r w:rsidRPr="41B9C274">
        <w:rPr>
          <w:rFonts w:ascii="Arial" w:hAnsi="Arial" w:eastAsia="Arial" w:cs="Arial"/>
          <w:b/>
          <w:bCs/>
          <w:color w:val="000000" w:themeColor="text1"/>
          <w:sz w:val="20"/>
          <w:szCs w:val="20"/>
          <w:u w:val="single"/>
        </w:rPr>
        <w:t>ABOUT RADISSON HOTEL GROUP</w:t>
      </w:r>
    </w:p>
    <w:p w:rsidRPr="000C0D9C" w:rsidR="000C0D9C" w:rsidP="41B9C274" w:rsidRDefault="000C0D9C" w14:paraId="5F04FEBB" w14:textId="21443E76">
      <w:pPr>
        <w:spacing w:line="276" w:lineRule="auto"/>
        <w:jc w:val="both"/>
        <w:rPr>
          <w:rFonts w:ascii="Arial" w:hAnsi="Arial" w:eastAsia="Arial" w:cs="Arial"/>
          <w:color w:val="000000" w:themeColor="text1"/>
          <w:sz w:val="20"/>
          <w:szCs w:val="20"/>
        </w:rPr>
      </w:pPr>
    </w:p>
    <w:p w:rsidRPr="00C34416" w:rsidR="000C0D9C" w:rsidP="41B9C274" w:rsidRDefault="3BF31F67" w14:paraId="13CB8597" w14:textId="26E3A8DD">
      <w:pPr>
        <w:jc w:val="both"/>
        <w:rPr>
          <w:rFonts w:ascii="Arial" w:hAnsi="Arial" w:eastAsia="Arial" w:cs="Arial"/>
          <w:color w:val="000000" w:themeColor="text1"/>
          <w:sz w:val="20"/>
          <w:szCs w:val="20"/>
        </w:rPr>
      </w:pPr>
      <w:r w:rsidRPr="00612E5D">
        <w:rPr>
          <w:rFonts w:ascii="Arial" w:hAnsi="Arial" w:eastAsia="Arial" w:cs="Arial"/>
          <w:color w:val="000000" w:themeColor="text1"/>
          <w:sz w:val="20"/>
          <w:szCs w:val="20"/>
        </w:rPr>
        <w:t>Radisson Hotel Group is a rapidly expanding international hotel group, operating across EMEA and APAC with more than 1,600 hotels in operation and under development in over 100 countries.</w:t>
      </w:r>
    </w:p>
    <w:p w:rsidRPr="00C34416" w:rsidR="000C0D9C" w:rsidP="41B9C274" w:rsidRDefault="000C0D9C" w14:paraId="3C6B72DF" w14:textId="2A6D029F">
      <w:pPr>
        <w:jc w:val="both"/>
        <w:rPr>
          <w:rFonts w:ascii="Arial" w:hAnsi="Arial" w:eastAsia="Arial" w:cs="Arial"/>
          <w:color w:val="000000" w:themeColor="text1"/>
          <w:sz w:val="20"/>
          <w:szCs w:val="20"/>
        </w:rPr>
      </w:pPr>
    </w:p>
    <w:p w:rsidRPr="00C34416" w:rsidR="000C0D9C" w:rsidP="41B9C274" w:rsidRDefault="3BF31F67" w14:paraId="67FF5E8D" w14:textId="638B361C">
      <w:pPr>
        <w:jc w:val="both"/>
        <w:rPr>
          <w:rFonts w:ascii="Arial" w:hAnsi="Arial" w:eastAsia="Arial" w:cs="Arial"/>
          <w:color w:val="000000" w:themeColor="text1"/>
          <w:sz w:val="20"/>
          <w:szCs w:val="20"/>
        </w:rPr>
      </w:pPr>
      <w:r w:rsidRPr="00612E5D">
        <w:rPr>
          <w:rFonts w:ascii="Arial" w:hAnsi="Arial" w:eastAsia="Arial" w:cs="Arial"/>
          <w:color w:val="000000" w:themeColor="text1"/>
          <w:sz w:val="20"/>
          <w:szCs w:val="20"/>
        </w:rPr>
        <w:t xml:space="preserve">Guided by its brand promise, </w:t>
      </w:r>
      <w:r w:rsidRPr="00612E5D">
        <w:rPr>
          <w:rFonts w:ascii="Arial" w:hAnsi="Arial" w:eastAsia="Arial" w:cs="Arial"/>
          <w:i/>
          <w:iCs/>
          <w:color w:val="000000" w:themeColor="text1"/>
          <w:sz w:val="20"/>
          <w:szCs w:val="20"/>
        </w:rPr>
        <w:t>Every Moment Matters</w:t>
      </w:r>
      <w:r w:rsidRPr="00612E5D">
        <w:rPr>
          <w:rFonts w:ascii="Arial" w:hAnsi="Arial" w:eastAsia="Arial" w:cs="Arial"/>
          <w:color w:val="000000" w:themeColor="text1"/>
          <w:sz w:val="20"/>
          <w:szCs w:val="20"/>
        </w:rPr>
        <w:t xml:space="preserve">, the Group brings its signature </w:t>
      </w:r>
      <w:r w:rsidRPr="00612E5D">
        <w:rPr>
          <w:rFonts w:ascii="Arial" w:hAnsi="Arial" w:eastAsia="Arial" w:cs="Arial"/>
          <w:i/>
          <w:iCs/>
          <w:color w:val="000000" w:themeColor="text1"/>
          <w:sz w:val="20"/>
          <w:szCs w:val="20"/>
        </w:rPr>
        <w:t>Yes I Can!</w:t>
      </w:r>
      <w:r w:rsidRPr="00612E5D">
        <w:rPr>
          <w:rFonts w:ascii="Arial" w:hAnsi="Arial" w:eastAsia="Arial" w:cs="Arial"/>
          <w:color w:val="000000" w:themeColor="text1"/>
          <w:sz w:val="20"/>
          <w:szCs w:val="20"/>
        </w:rPr>
        <w:t xml:space="preserve"> service ethos to every guest experience.</w:t>
      </w:r>
    </w:p>
    <w:p w:rsidRPr="00C34416" w:rsidR="000C0D9C" w:rsidP="41B9C274" w:rsidRDefault="000C0D9C" w14:paraId="5F37C4BD" w14:textId="057E93A9">
      <w:pPr>
        <w:jc w:val="both"/>
        <w:rPr>
          <w:rFonts w:ascii="Arial" w:hAnsi="Arial" w:eastAsia="Arial" w:cs="Arial"/>
          <w:color w:val="000000" w:themeColor="text1"/>
          <w:sz w:val="20"/>
          <w:szCs w:val="20"/>
        </w:rPr>
      </w:pPr>
    </w:p>
    <w:p w:rsidRPr="00C34416" w:rsidR="000C0D9C" w:rsidP="41B9C274" w:rsidRDefault="3BF31F67" w14:paraId="4C7DE5F9" w14:textId="3F7F69FF">
      <w:pPr>
        <w:jc w:val="both"/>
        <w:rPr>
          <w:rFonts w:ascii="Arial" w:hAnsi="Arial" w:eastAsia="Arial" w:cs="Arial"/>
          <w:color w:val="000000" w:themeColor="text1"/>
          <w:sz w:val="20"/>
          <w:szCs w:val="20"/>
        </w:rPr>
      </w:pPr>
      <w:r w:rsidRPr="00612E5D">
        <w:rPr>
          <w:rFonts w:ascii="Arial" w:hAnsi="Arial" w:eastAsia="Arial" w:cs="Arial"/>
          <w:color w:val="000000" w:themeColor="text1"/>
          <w:sz w:val="20"/>
          <w:szCs w:val="20"/>
        </w:rPr>
        <w:t>The Radisson brand portfolio includes Radisson Collection, art’otel, Radisson Blu, Radisson, Radisson RED, Radisson Individuals, Park Plaza, Park Inn by Radisson, Country Inn &amp; Suites by Radisson, and Prize by Radisson—brought together under the commercial umbrella brand, Radisson Hotels.</w:t>
      </w:r>
    </w:p>
    <w:p w:rsidRPr="00C34416" w:rsidR="000C0D9C" w:rsidP="41B9C274" w:rsidRDefault="000C0D9C" w14:paraId="6B84AA4C" w14:textId="418CA722">
      <w:pPr>
        <w:spacing w:line="276" w:lineRule="auto"/>
        <w:jc w:val="both"/>
        <w:rPr>
          <w:rFonts w:ascii="Arial" w:hAnsi="Arial" w:eastAsia="Arial" w:cs="Arial"/>
          <w:color w:val="000000" w:themeColor="text1"/>
          <w:sz w:val="20"/>
          <w:szCs w:val="20"/>
        </w:rPr>
      </w:pPr>
    </w:p>
    <w:p w:rsidRPr="00C34416" w:rsidR="000C0D9C" w:rsidP="41B9C274" w:rsidRDefault="3BF31F67" w14:paraId="1F43781B" w14:textId="0ECF7324">
      <w:pPr>
        <w:jc w:val="both"/>
        <w:rPr>
          <w:rFonts w:ascii="Arial" w:hAnsi="Arial" w:eastAsia="Arial" w:cs="Arial"/>
          <w:color w:val="000000" w:themeColor="text1"/>
          <w:sz w:val="20"/>
          <w:szCs w:val="20"/>
        </w:rPr>
      </w:pPr>
      <w:hyperlink r:id="rId17">
        <w:r w:rsidRPr="00C34416">
          <w:rPr>
            <w:rStyle w:val="Hyperlink"/>
            <w:rFonts w:ascii="Arial" w:hAnsi="Arial" w:cs="Arial"/>
            <w:sz w:val="20"/>
            <w:szCs w:val="20"/>
          </w:rPr>
          <w:t>Radisson Rewards</w:t>
        </w:r>
      </w:hyperlink>
      <w:r w:rsidRPr="00C34416">
        <w:rPr>
          <w:rFonts w:ascii="Arial" w:hAnsi="Arial" w:eastAsia="Arial" w:cs="Arial"/>
          <w:color w:val="000000" w:themeColor="text1"/>
          <w:sz w:val="20"/>
          <w:szCs w:val="20"/>
        </w:rPr>
        <w:t xml:space="preserve"> </w:t>
      </w:r>
      <w:bookmarkStart w:name="_Int_dcc59zic" w:id="0"/>
      <w:r w:rsidRPr="00C34416">
        <w:rPr>
          <w:rFonts w:ascii="Arial" w:hAnsi="Arial" w:eastAsia="Arial" w:cs="Arial"/>
          <w:color w:val="000000" w:themeColor="text1"/>
          <w:sz w:val="20"/>
          <w:szCs w:val="20"/>
        </w:rPr>
        <w:t>is Radisson</w:t>
      </w:r>
      <w:bookmarkEnd w:id="0"/>
      <w:r w:rsidRPr="00C34416">
        <w:rPr>
          <w:rFonts w:ascii="Arial" w:hAnsi="Arial" w:eastAsia="Arial" w:cs="Arial"/>
          <w:color w:val="000000" w:themeColor="text1"/>
          <w:sz w:val="20"/>
          <w:szCs w:val="20"/>
        </w:rPr>
        <w:t xml:space="preserve"> Hotel Group’s loyalty program, which delivers an elevated experience that makes Every Moment Matter, counting more than 29 million members. As the most streamlined program in the sector, members enjoy exceptional advantages and can access their benefits from day one across a wide range of hotels in Europe, Middle East, Africa, and Asia Pacific.</w:t>
      </w:r>
    </w:p>
    <w:p w:rsidRPr="00C34416" w:rsidR="000C0D9C" w:rsidP="41B9C274" w:rsidRDefault="000C0D9C" w14:paraId="6DDC84E4" w14:textId="1D3AA530">
      <w:pPr>
        <w:jc w:val="both"/>
        <w:rPr>
          <w:rFonts w:ascii="Arial" w:hAnsi="Arial" w:eastAsia="Arial" w:cs="Arial"/>
          <w:color w:val="000000" w:themeColor="text1"/>
          <w:sz w:val="20"/>
          <w:szCs w:val="20"/>
        </w:rPr>
      </w:pPr>
    </w:p>
    <w:p w:rsidRPr="00C34416" w:rsidR="000C0D9C" w:rsidP="41B9C274" w:rsidRDefault="3BF31F67" w14:paraId="161CDBB5" w14:textId="13884F36">
      <w:pPr>
        <w:jc w:val="both"/>
        <w:rPr>
          <w:rFonts w:ascii="Arial" w:hAnsi="Arial" w:eastAsia="Arial" w:cs="Arial"/>
          <w:color w:val="000000" w:themeColor="text1"/>
          <w:sz w:val="20"/>
          <w:szCs w:val="20"/>
        </w:rPr>
      </w:pPr>
      <w:r w:rsidRPr="00C34416">
        <w:rPr>
          <w:rFonts w:ascii="Arial" w:hAnsi="Arial" w:eastAsia="Arial" w:cs="Arial"/>
          <w:color w:val="000000" w:themeColor="text1"/>
          <w:sz w:val="20"/>
          <w:szCs w:val="20"/>
        </w:rPr>
        <w:t xml:space="preserve">At Radisson Hotel Group, we </w:t>
      </w:r>
      <w:hyperlink r:id="rId18">
        <w:r w:rsidRPr="00C34416">
          <w:rPr>
            <w:rStyle w:val="Hyperlink"/>
            <w:rFonts w:ascii="Arial" w:hAnsi="Arial" w:cs="Arial"/>
            <w:sz w:val="20"/>
            <w:szCs w:val="20"/>
          </w:rPr>
          <w:t>care for people, communities, and planet</w:t>
        </w:r>
      </w:hyperlink>
      <w:r w:rsidRPr="00C34416">
        <w:rPr>
          <w:rFonts w:ascii="Arial" w:hAnsi="Arial" w:eastAsia="Arial" w:cs="Arial"/>
          <w:color w:val="000000" w:themeColor="text1"/>
          <w:sz w:val="20"/>
          <w:szCs w:val="20"/>
        </w:rPr>
        <w:t xml:space="preserve"> and aim to be Net Zero by 2050 based on the approved Science Based Targets. With unique solutions such as carbon-compensated Radisson Meetings, we make sustainable hotel stays easy. To facilitate sustainable travel choices, all our hotels are becoming verified on Hotel Sustainability Basics.</w:t>
      </w:r>
    </w:p>
    <w:p w:rsidRPr="00C34416" w:rsidR="000C0D9C" w:rsidP="41B9C274" w:rsidRDefault="000C0D9C" w14:paraId="2A3160BE" w14:textId="1DB157AA">
      <w:pPr>
        <w:jc w:val="both"/>
        <w:rPr>
          <w:rFonts w:ascii="Arial" w:hAnsi="Arial" w:eastAsia="Arial" w:cs="Arial"/>
          <w:color w:val="000000" w:themeColor="text1"/>
          <w:sz w:val="20"/>
          <w:szCs w:val="20"/>
        </w:rPr>
      </w:pPr>
    </w:p>
    <w:p w:rsidRPr="00C34416" w:rsidR="000C0D9C" w:rsidP="41B9C274" w:rsidRDefault="3BF31F67" w14:paraId="35A32D0D" w14:textId="158A8407">
      <w:pPr>
        <w:jc w:val="both"/>
        <w:rPr>
          <w:rFonts w:ascii="Arial" w:hAnsi="Arial" w:eastAsia="Arial" w:cs="Arial"/>
          <w:color w:val="000000" w:themeColor="text1"/>
          <w:sz w:val="20"/>
          <w:szCs w:val="20"/>
        </w:rPr>
      </w:pPr>
      <w:r w:rsidRPr="00612E5D">
        <w:rPr>
          <w:rFonts w:ascii="Arial" w:hAnsi="Arial" w:eastAsia="Arial" w:cs="Arial"/>
          <w:color w:val="000000" w:themeColor="text1"/>
          <w:sz w:val="20"/>
          <w:szCs w:val="20"/>
        </w:rPr>
        <w:t xml:space="preserve">For more information, visit Radisson Hotel Group on </w:t>
      </w:r>
      <w:hyperlink r:id="rId19">
        <w:r w:rsidRPr="00612E5D">
          <w:rPr>
            <w:rStyle w:val="Hyperlink"/>
            <w:rFonts w:ascii="Arial" w:hAnsi="Arial" w:cs="Arial"/>
            <w:sz w:val="20"/>
            <w:szCs w:val="20"/>
          </w:rPr>
          <w:t>RadissonHotels.com</w:t>
        </w:r>
      </w:hyperlink>
      <w:r w:rsidRPr="00612E5D">
        <w:rPr>
          <w:rFonts w:ascii="Arial" w:hAnsi="Arial" w:eastAsia="Arial" w:cs="Arial"/>
          <w:color w:val="000000" w:themeColor="text1"/>
          <w:sz w:val="20"/>
          <w:szCs w:val="20"/>
        </w:rPr>
        <w:t>. Or connect with Radisson Hotels on:</w:t>
      </w:r>
    </w:p>
    <w:p w:rsidRPr="00C34416" w:rsidR="000C0D9C" w:rsidP="41B9C274" w:rsidRDefault="000C0D9C" w14:paraId="6A5CD768" w14:textId="562CFECA">
      <w:pPr>
        <w:jc w:val="both"/>
        <w:rPr>
          <w:rFonts w:ascii="Arial" w:hAnsi="Arial" w:eastAsia="Arial" w:cs="Arial"/>
          <w:color w:val="000000" w:themeColor="text1"/>
          <w:sz w:val="20"/>
          <w:szCs w:val="20"/>
        </w:rPr>
      </w:pPr>
    </w:p>
    <w:p w:rsidRPr="00C34416" w:rsidR="000C0D9C" w:rsidP="000C0D9C" w:rsidRDefault="3BF31F67" w14:paraId="642FC68D" w14:textId="57F4D5E2">
      <w:pPr>
        <w:jc w:val="both"/>
        <w:rPr>
          <w:rFonts w:ascii="Arial" w:hAnsi="Arial" w:cs="Arial"/>
          <w:sz w:val="20"/>
          <w:szCs w:val="20"/>
        </w:rPr>
      </w:pPr>
      <w:hyperlink r:id="rId20">
        <w:r w:rsidRPr="00C34416">
          <w:rPr>
            <w:rStyle w:val="Hyperlink"/>
            <w:rFonts w:ascii="Arial" w:hAnsi="Arial" w:cs="Arial"/>
            <w:sz w:val="20"/>
            <w:szCs w:val="20"/>
          </w:rPr>
          <w:t>LinkedIn</w:t>
        </w:r>
      </w:hyperlink>
      <w:r w:rsidRPr="00C34416">
        <w:rPr>
          <w:rFonts w:ascii="Arial" w:hAnsi="Arial" w:eastAsia="Arial" w:cs="Arial"/>
          <w:color w:val="000000" w:themeColor="text1"/>
          <w:sz w:val="20"/>
          <w:szCs w:val="20"/>
        </w:rPr>
        <w:t xml:space="preserve"> | </w:t>
      </w:r>
      <w:hyperlink r:id="rId21">
        <w:r w:rsidRPr="00C34416">
          <w:rPr>
            <w:rStyle w:val="Hyperlink"/>
            <w:rFonts w:ascii="Arial" w:hAnsi="Arial" w:cs="Arial"/>
            <w:sz w:val="20"/>
            <w:szCs w:val="20"/>
          </w:rPr>
          <w:t>TikTok</w:t>
        </w:r>
      </w:hyperlink>
      <w:r w:rsidRPr="00C34416">
        <w:rPr>
          <w:rFonts w:ascii="Arial" w:hAnsi="Arial" w:eastAsia="Arial" w:cs="Arial"/>
          <w:color w:val="000000" w:themeColor="text1"/>
          <w:sz w:val="20"/>
          <w:szCs w:val="20"/>
        </w:rPr>
        <w:t xml:space="preserve"> | </w:t>
      </w:r>
      <w:hyperlink r:id="rId22">
        <w:r w:rsidRPr="00C34416">
          <w:rPr>
            <w:rStyle w:val="Hyperlink"/>
            <w:rFonts w:ascii="Arial" w:hAnsi="Arial" w:cs="Arial"/>
            <w:sz w:val="20"/>
            <w:szCs w:val="20"/>
          </w:rPr>
          <w:t>Instagram</w:t>
        </w:r>
      </w:hyperlink>
      <w:r w:rsidRPr="00C34416">
        <w:rPr>
          <w:rFonts w:ascii="Arial" w:hAnsi="Arial" w:eastAsia="Arial" w:cs="Arial"/>
          <w:color w:val="000000" w:themeColor="text1"/>
          <w:sz w:val="20"/>
          <w:szCs w:val="20"/>
        </w:rPr>
        <w:t xml:space="preserve"> | </w:t>
      </w:r>
      <w:hyperlink r:id="rId23">
        <w:r w:rsidRPr="00C34416">
          <w:rPr>
            <w:rStyle w:val="Hyperlink"/>
            <w:rFonts w:ascii="Arial" w:hAnsi="Arial" w:cs="Arial"/>
            <w:sz w:val="20"/>
            <w:szCs w:val="20"/>
          </w:rPr>
          <w:t>Facebook</w:t>
        </w:r>
      </w:hyperlink>
      <w:r w:rsidRPr="00C34416">
        <w:rPr>
          <w:rFonts w:ascii="Arial" w:hAnsi="Arial" w:eastAsia="Arial" w:cs="Arial"/>
          <w:color w:val="000000" w:themeColor="text1"/>
          <w:sz w:val="20"/>
          <w:szCs w:val="20"/>
        </w:rPr>
        <w:t xml:space="preserve"> | </w:t>
      </w:r>
      <w:hyperlink r:id="rId24">
        <w:r w:rsidRPr="00C34416">
          <w:rPr>
            <w:rStyle w:val="Hyperlink"/>
            <w:rFonts w:ascii="Arial" w:hAnsi="Arial" w:cs="Arial"/>
            <w:sz w:val="20"/>
            <w:szCs w:val="20"/>
          </w:rPr>
          <w:t>YouTube</w:t>
        </w:r>
      </w:hyperlink>
      <w:r w:rsidRPr="00C34416">
        <w:rPr>
          <w:rFonts w:ascii="Arial" w:hAnsi="Arial" w:eastAsia="Arial" w:cs="Arial"/>
          <w:color w:val="000000" w:themeColor="text1"/>
          <w:sz w:val="20"/>
          <w:szCs w:val="20"/>
        </w:rPr>
        <w:t xml:space="preserve"> | </w:t>
      </w:r>
      <w:hyperlink r:id="rId25">
        <w:r w:rsidRPr="00C34416">
          <w:rPr>
            <w:rStyle w:val="Hyperlink"/>
            <w:rFonts w:ascii="Arial" w:hAnsi="Arial" w:cs="Arial"/>
            <w:sz w:val="20"/>
            <w:szCs w:val="20"/>
          </w:rPr>
          <w:t>WhatsApp</w:t>
        </w:r>
      </w:hyperlink>
      <w:r w:rsidRPr="00C34416">
        <w:rPr>
          <w:rFonts w:ascii="Arial" w:hAnsi="Arial" w:eastAsia="Arial" w:cs="Arial"/>
          <w:color w:val="000000" w:themeColor="text1"/>
          <w:sz w:val="20"/>
          <w:szCs w:val="20"/>
        </w:rPr>
        <w:t xml:space="preserve"> | </w:t>
      </w:r>
      <w:hyperlink r:id="rId26">
        <w:r w:rsidRPr="00C34416">
          <w:rPr>
            <w:rStyle w:val="Hyperlink"/>
            <w:rFonts w:ascii="Arial" w:hAnsi="Arial" w:cs="Arial"/>
            <w:sz w:val="20"/>
            <w:szCs w:val="20"/>
          </w:rPr>
          <w:t>X</w:t>
        </w:r>
      </w:hyperlink>
    </w:p>
    <w:p w:rsidRPr="00C34416" w:rsidR="000C0D9C" w:rsidP="000C0D9C" w:rsidRDefault="000C0D9C" w14:paraId="616DDCEF" w14:textId="7B503622">
      <w:pPr>
        <w:jc w:val="both"/>
        <w:rPr>
          <w:rFonts w:ascii="Arial" w:hAnsi="Arial" w:eastAsia="Arial" w:cs="Arial"/>
          <w:color w:val="000000" w:themeColor="text1"/>
          <w:sz w:val="20"/>
          <w:szCs w:val="20"/>
        </w:rPr>
      </w:pPr>
      <w:r w:rsidRPr="00C34416">
        <w:rPr>
          <w:rFonts w:ascii="Arial" w:hAnsi="Arial" w:eastAsia="Arial" w:cs="Arial"/>
          <w:color w:val="000000" w:themeColor="text1"/>
          <w:sz w:val="20"/>
          <w:szCs w:val="20"/>
        </w:rPr>
        <w:t> </w:t>
      </w:r>
    </w:p>
    <w:p w:rsidRPr="00C34416" w:rsidR="000C0D9C" w:rsidP="000C0D9C" w:rsidRDefault="000C0D9C" w14:paraId="4EC1A69F" w14:textId="77777777">
      <w:pPr>
        <w:jc w:val="both"/>
        <w:rPr>
          <w:rFonts w:ascii="Arial" w:hAnsi="Arial" w:eastAsia="Arial" w:cs="Arial"/>
          <w:color w:val="000000" w:themeColor="text1"/>
          <w:sz w:val="20"/>
          <w:szCs w:val="20"/>
        </w:rPr>
      </w:pPr>
      <w:r w:rsidRPr="00C34416">
        <w:rPr>
          <w:rFonts w:ascii="Arial" w:hAnsi="Arial" w:eastAsia="Arial" w:cs="Arial"/>
          <w:color w:val="000000" w:themeColor="text1"/>
          <w:sz w:val="20"/>
          <w:szCs w:val="20"/>
        </w:rPr>
        <w:t> </w:t>
      </w:r>
    </w:p>
    <w:p w:rsidRPr="00C34416" w:rsidR="000C0D9C" w:rsidP="000C0D9C" w:rsidRDefault="000C0D9C" w14:paraId="7FB8985D" w14:textId="77777777">
      <w:pPr>
        <w:jc w:val="both"/>
        <w:rPr>
          <w:rFonts w:ascii="Arial" w:hAnsi="Arial" w:eastAsia="Arial" w:cs="Arial"/>
          <w:color w:val="000000" w:themeColor="text1"/>
          <w:sz w:val="20"/>
          <w:szCs w:val="20"/>
        </w:rPr>
      </w:pPr>
      <w:r w:rsidRPr="00C34416">
        <w:rPr>
          <w:rFonts w:ascii="Arial" w:hAnsi="Arial" w:eastAsia="Arial" w:cs="Arial"/>
          <w:b/>
          <w:bCs/>
          <w:color w:val="000000" w:themeColor="text1"/>
          <w:sz w:val="20"/>
          <w:szCs w:val="20"/>
          <w:u w:val="single"/>
        </w:rPr>
        <w:t>ABOUT RADISSON BLU</w:t>
      </w:r>
      <w:r w:rsidRPr="00C34416">
        <w:rPr>
          <w:rFonts w:ascii="Arial" w:hAnsi="Arial" w:eastAsia="Arial" w:cs="Arial"/>
          <w:color w:val="000000" w:themeColor="text1"/>
          <w:sz w:val="20"/>
          <w:szCs w:val="20"/>
        </w:rPr>
        <w:t> </w:t>
      </w:r>
    </w:p>
    <w:p w:rsidRPr="00C34416" w:rsidR="000C0D9C" w:rsidP="000C0D9C" w:rsidRDefault="000C0D9C" w14:paraId="67BA249D" w14:textId="77777777">
      <w:pPr>
        <w:jc w:val="both"/>
        <w:rPr>
          <w:rFonts w:ascii="Arial" w:hAnsi="Arial" w:eastAsia="Arial" w:cs="Arial"/>
          <w:color w:val="000000" w:themeColor="text1"/>
          <w:sz w:val="20"/>
          <w:szCs w:val="20"/>
        </w:rPr>
      </w:pPr>
      <w:r w:rsidRPr="00C34416">
        <w:rPr>
          <w:rFonts w:ascii="Arial" w:hAnsi="Arial" w:eastAsia="Arial" w:cs="Arial"/>
          <w:color w:val="000000" w:themeColor="text1"/>
          <w:sz w:val="20"/>
          <w:szCs w:val="20"/>
        </w:rPr>
        <w:t> </w:t>
      </w:r>
    </w:p>
    <w:p w:rsidRPr="00C34416" w:rsidR="000C0D9C" w:rsidP="000C0D9C" w:rsidRDefault="000C0D9C" w14:paraId="6B1B8C8D" w14:textId="77777777">
      <w:pPr>
        <w:jc w:val="both"/>
        <w:rPr>
          <w:rFonts w:ascii="Arial" w:hAnsi="Arial" w:eastAsia="Arial" w:cs="Arial"/>
          <w:color w:val="000000" w:themeColor="text1"/>
          <w:sz w:val="20"/>
          <w:szCs w:val="20"/>
        </w:rPr>
      </w:pPr>
      <w:r w:rsidRPr="00C34416">
        <w:rPr>
          <w:rFonts w:ascii="Arial" w:hAnsi="Arial" w:eastAsia="Arial" w:cs="Arial"/>
          <w:color w:val="000000" w:themeColor="text1"/>
          <w:sz w:val="20"/>
          <w:szCs w:val="20"/>
        </w:rPr>
        <w:t>Radisson Blu is Radisson Hotel Group’s upper upscale hotel brand that delivers meaningful and memorable experiences in stylish spaces. Characterized by attention to detail and the </w:t>
      </w:r>
      <w:r w:rsidRPr="00C34416">
        <w:rPr>
          <w:rFonts w:ascii="Arial" w:hAnsi="Arial" w:eastAsia="Arial" w:cs="Arial"/>
          <w:i/>
          <w:iCs/>
          <w:color w:val="000000" w:themeColor="text1"/>
          <w:sz w:val="20"/>
          <w:szCs w:val="20"/>
        </w:rPr>
        <w:t>Yes I Can!</w:t>
      </w:r>
      <w:r w:rsidRPr="00C34416">
        <w:rPr>
          <w:rFonts w:ascii="Arial" w:hAnsi="Arial" w:eastAsia="Arial" w:cs="Arial"/>
          <w:color w:val="000000" w:themeColor="text1"/>
          <w:sz w:val="20"/>
          <w:szCs w:val="20"/>
        </w:rPr>
        <w:t> service philosophy, Radisson Blu hotels are designed to make an unforgettable difference by anticipating travelers’ needs through thoughtfully designed touchpoints. Radisson Blu hotels can be found in major cities, key airport gateways, and leisure destinations across EMEA and APAC. Guests and professional business partners can enhance their experience with Radisson Blu by participating in </w:t>
      </w:r>
      <w:hyperlink w:tgtFrame="_blank" w:history="1" r:id="rId27">
        <w:r w:rsidRPr="00C34416">
          <w:rPr>
            <w:rStyle w:val="Hyperlink"/>
            <w:rFonts w:ascii="Arial" w:hAnsi="Arial" w:eastAsia="Arial" w:cs="Arial"/>
            <w:sz w:val="20"/>
            <w:szCs w:val="20"/>
          </w:rPr>
          <w:t>Radisson Rewards</w:t>
        </w:r>
      </w:hyperlink>
      <w:r w:rsidRPr="00C34416">
        <w:rPr>
          <w:rFonts w:ascii="Arial" w:hAnsi="Arial" w:eastAsia="Arial" w:cs="Arial"/>
          <w:color w:val="000000" w:themeColor="text1"/>
          <w:sz w:val="20"/>
          <w:szCs w:val="20"/>
        </w:rPr>
        <w:t>, an international loyalty program offering exceptional benefits and rewards. </w:t>
      </w:r>
    </w:p>
    <w:p w:rsidRPr="00C34416" w:rsidR="000C0D9C" w:rsidP="000C0D9C" w:rsidRDefault="000C0D9C" w14:paraId="1AEBDE2F" w14:textId="77777777">
      <w:pPr>
        <w:jc w:val="both"/>
        <w:rPr>
          <w:rFonts w:ascii="Arial" w:hAnsi="Arial" w:eastAsia="Arial" w:cs="Arial"/>
          <w:color w:val="000000" w:themeColor="text1"/>
          <w:sz w:val="20"/>
          <w:szCs w:val="20"/>
        </w:rPr>
      </w:pPr>
      <w:r w:rsidRPr="00C34416">
        <w:rPr>
          <w:rFonts w:ascii="Arial" w:hAnsi="Arial" w:eastAsia="Arial" w:cs="Arial"/>
          <w:color w:val="000000" w:themeColor="text1"/>
          <w:sz w:val="20"/>
          <w:szCs w:val="20"/>
        </w:rPr>
        <w:t> </w:t>
      </w:r>
    </w:p>
    <w:p w:rsidRPr="00C34416" w:rsidR="000C0D9C" w:rsidP="000C0D9C" w:rsidRDefault="000C0D9C" w14:paraId="65B76659" w14:textId="77777777">
      <w:pPr>
        <w:jc w:val="both"/>
        <w:rPr>
          <w:rFonts w:ascii="Arial" w:hAnsi="Arial" w:eastAsia="Arial" w:cs="Arial"/>
          <w:color w:val="000000" w:themeColor="text1"/>
          <w:sz w:val="20"/>
          <w:szCs w:val="20"/>
        </w:rPr>
      </w:pPr>
      <w:r w:rsidRPr="00C34416">
        <w:rPr>
          <w:rFonts w:ascii="Arial" w:hAnsi="Arial" w:eastAsia="Arial" w:cs="Arial"/>
          <w:color w:val="000000" w:themeColor="text1"/>
          <w:sz w:val="20"/>
          <w:szCs w:val="20"/>
        </w:rPr>
        <w:t>Radisson Blu operates under one commercial umbrella brand, Radisson Hotels.  </w:t>
      </w:r>
    </w:p>
    <w:p w:rsidRPr="00C34416" w:rsidR="000C0D9C" w:rsidP="000C0D9C" w:rsidRDefault="000C0D9C" w14:paraId="47DE43CA" w14:textId="77777777">
      <w:pPr>
        <w:jc w:val="both"/>
        <w:rPr>
          <w:rFonts w:ascii="Arial" w:hAnsi="Arial" w:eastAsia="Arial" w:cs="Arial"/>
          <w:color w:val="000000" w:themeColor="text1"/>
          <w:sz w:val="20"/>
          <w:szCs w:val="20"/>
        </w:rPr>
      </w:pPr>
      <w:r w:rsidRPr="00C34416">
        <w:rPr>
          <w:rFonts w:ascii="Arial" w:hAnsi="Arial" w:eastAsia="Arial" w:cs="Arial"/>
          <w:color w:val="000000" w:themeColor="text1"/>
          <w:sz w:val="20"/>
          <w:szCs w:val="20"/>
        </w:rPr>
        <w:t> </w:t>
      </w:r>
    </w:p>
    <w:p w:rsidRPr="00C34416" w:rsidR="000C0D9C" w:rsidP="000C0D9C" w:rsidRDefault="000C0D9C" w14:paraId="34DB85F5" w14:textId="77777777">
      <w:pPr>
        <w:jc w:val="both"/>
        <w:rPr>
          <w:rFonts w:ascii="Arial" w:hAnsi="Arial" w:eastAsia="Arial" w:cs="Arial"/>
          <w:color w:val="000000" w:themeColor="text1"/>
          <w:sz w:val="20"/>
          <w:szCs w:val="20"/>
        </w:rPr>
      </w:pPr>
      <w:r w:rsidRPr="00612E5D">
        <w:rPr>
          <w:rFonts w:ascii="Arial" w:hAnsi="Arial" w:eastAsia="Arial" w:cs="Arial"/>
          <w:color w:val="000000" w:themeColor="text1"/>
          <w:sz w:val="20"/>
          <w:szCs w:val="20"/>
        </w:rPr>
        <w:t>For reservations and more information, visit Radisson Blu on </w:t>
      </w:r>
      <w:hyperlink w:tgtFrame="_blank" w:history="1" r:id="rId28">
        <w:r w:rsidRPr="00612E5D">
          <w:rPr>
            <w:rStyle w:val="Hyperlink"/>
            <w:rFonts w:ascii="Arial" w:hAnsi="Arial" w:eastAsia="Arial" w:cs="Arial"/>
            <w:sz w:val="20"/>
            <w:szCs w:val="20"/>
          </w:rPr>
          <w:t>RadissonHotels.com</w:t>
        </w:r>
      </w:hyperlink>
      <w:r w:rsidRPr="00612E5D">
        <w:rPr>
          <w:rFonts w:ascii="Arial" w:hAnsi="Arial" w:eastAsia="Arial" w:cs="Arial"/>
          <w:color w:val="000000" w:themeColor="text1"/>
          <w:sz w:val="20"/>
          <w:szCs w:val="20"/>
        </w:rPr>
        <w:t>. Or connect with Radisson Blu on:</w:t>
      </w:r>
      <w:r w:rsidRPr="00C34416">
        <w:rPr>
          <w:rFonts w:ascii="Arial" w:hAnsi="Arial" w:eastAsia="Arial" w:cs="Arial"/>
          <w:color w:val="000000" w:themeColor="text1"/>
          <w:sz w:val="20"/>
          <w:szCs w:val="20"/>
        </w:rPr>
        <w:t> </w:t>
      </w:r>
    </w:p>
    <w:p w:rsidRPr="00C34416" w:rsidR="000C0D9C" w:rsidP="000C0D9C" w:rsidRDefault="000C0D9C" w14:paraId="64AEDF38" w14:textId="77777777">
      <w:pPr>
        <w:jc w:val="both"/>
        <w:rPr>
          <w:rFonts w:ascii="Arial" w:hAnsi="Arial" w:eastAsia="Arial" w:cs="Arial"/>
          <w:color w:val="000000" w:themeColor="text1"/>
          <w:sz w:val="20"/>
          <w:szCs w:val="20"/>
        </w:rPr>
      </w:pPr>
      <w:r w:rsidRPr="00C34416">
        <w:rPr>
          <w:rFonts w:ascii="Arial" w:hAnsi="Arial" w:eastAsia="Arial" w:cs="Arial"/>
          <w:color w:val="000000" w:themeColor="text1"/>
          <w:sz w:val="20"/>
          <w:szCs w:val="20"/>
        </w:rPr>
        <w:t> </w:t>
      </w:r>
    </w:p>
    <w:p w:rsidRPr="00C34416" w:rsidR="000C0D9C" w:rsidP="000C0D9C" w:rsidRDefault="000C0D9C" w14:paraId="23B651AB" w14:textId="77777777">
      <w:pPr>
        <w:jc w:val="both"/>
        <w:rPr>
          <w:rFonts w:ascii="Arial" w:hAnsi="Arial" w:eastAsia="Arial" w:cs="Arial"/>
          <w:color w:val="000000" w:themeColor="text1"/>
          <w:sz w:val="20"/>
          <w:szCs w:val="20"/>
        </w:rPr>
      </w:pPr>
      <w:hyperlink w:tgtFrame="_blank" w:history="1" r:id="rId29">
        <w:r w:rsidRPr="00C34416">
          <w:rPr>
            <w:rStyle w:val="Hyperlink"/>
            <w:rFonts w:ascii="Arial" w:hAnsi="Arial" w:eastAsia="Arial" w:cs="Arial"/>
            <w:sz w:val="20"/>
            <w:szCs w:val="20"/>
          </w:rPr>
          <w:t>LinkedIn</w:t>
        </w:r>
      </w:hyperlink>
      <w:r w:rsidRPr="00C34416">
        <w:rPr>
          <w:rFonts w:ascii="Arial" w:hAnsi="Arial" w:eastAsia="Arial" w:cs="Arial"/>
          <w:color w:val="000000" w:themeColor="text1"/>
          <w:sz w:val="20"/>
          <w:szCs w:val="20"/>
        </w:rPr>
        <w:t> | </w:t>
      </w:r>
      <w:hyperlink w:tgtFrame="_blank" w:history="1" r:id="rId30">
        <w:r w:rsidRPr="00C34416">
          <w:rPr>
            <w:rStyle w:val="Hyperlink"/>
            <w:rFonts w:ascii="Arial" w:hAnsi="Arial" w:eastAsia="Arial" w:cs="Arial"/>
            <w:sz w:val="20"/>
            <w:szCs w:val="20"/>
          </w:rPr>
          <w:t>Instagram</w:t>
        </w:r>
      </w:hyperlink>
      <w:r w:rsidRPr="00C34416">
        <w:rPr>
          <w:rFonts w:ascii="Arial" w:hAnsi="Arial" w:eastAsia="Arial" w:cs="Arial"/>
          <w:color w:val="000000" w:themeColor="text1"/>
          <w:sz w:val="20"/>
          <w:szCs w:val="20"/>
        </w:rPr>
        <w:t> | </w:t>
      </w:r>
      <w:hyperlink w:tgtFrame="_blank" w:history="1" r:id="rId31">
        <w:r w:rsidRPr="00C34416">
          <w:rPr>
            <w:rStyle w:val="Hyperlink"/>
            <w:rFonts w:ascii="Arial" w:hAnsi="Arial" w:eastAsia="Arial" w:cs="Arial"/>
            <w:sz w:val="20"/>
            <w:szCs w:val="20"/>
          </w:rPr>
          <w:t>Facebook</w:t>
        </w:r>
      </w:hyperlink>
      <w:r w:rsidRPr="00C34416">
        <w:rPr>
          <w:rFonts w:ascii="Arial" w:hAnsi="Arial" w:eastAsia="Arial" w:cs="Arial"/>
          <w:color w:val="000000" w:themeColor="text1"/>
          <w:sz w:val="20"/>
          <w:szCs w:val="20"/>
        </w:rPr>
        <w:t> | </w:t>
      </w:r>
      <w:hyperlink w:tgtFrame="_blank" w:history="1" r:id="rId32">
        <w:r w:rsidRPr="00C34416">
          <w:rPr>
            <w:rStyle w:val="Hyperlink"/>
            <w:rFonts w:ascii="Arial" w:hAnsi="Arial" w:eastAsia="Arial" w:cs="Arial"/>
            <w:sz w:val="20"/>
            <w:szCs w:val="20"/>
          </w:rPr>
          <w:t>X</w:t>
        </w:r>
      </w:hyperlink>
      <w:r w:rsidRPr="00C34416">
        <w:rPr>
          <w:rFonts w:ascii="Arial" w:hAnsi="Arial" w:eastAsia="Arial" w:cs="Arial"/>
          <w:color w:val="000000" w:themeColor="text1"/>
          <w:sz w:val="20"/>
          <w:szCs w:val="20"/>
        </w:rPr>
        <w:t> </w:t>
      </w:r>
    </w:p>
    <w:p w:rsidRPr="00C34416" w:rsidR="7C05042B" w:rsidP="7C05042B" w:rsidRDefault="7C05042B" w14:paraId="29871C79" w14:textId="0F615387">
      <w:pPr>
        <w:jc w:val="both"/>
        <w:rPr>
          <w:rFonts w:ascii="Arial" w:hAnsi="Arial" w:eastAsia="Arial" w:cs="Arial"/>
          <w:color w:val="000000" w:themeColor="text1"/>
          <w:sz w:val="20"/>
          <w:szCs w:val="20"/>
        </w:rPr>
      </w:pPr>
    </w:p>
    <w:p w:rsidRPr="00C34416" w:rsidR="7C05042B" w:rsidP="7C05042B" w:rsidRDefault="7C05042B" w14:paraId="3B7A29F4" w14:textId="0EFEBF6F">
      <w:pPr>
        <w:spacing w:line="259" w:lineRule="auto"/>
        <w:jc w:val="both"/>
        <w:rPr>
          <w:rFonts w:ascii="Arial" w:hAnsi="Arial" w:cs="Arial" w:eastAsiaTheme="minorEastAsia"/>
          <w:color w:val="000000" w:themeColor="text1"/>
          <w:sz w:val="20"/>
          <w:szCs w:val="20"/>
        </w:rPr>
      </w:pPr>
    </w:p>
    <w:sectPr w:rsidRPr="00C34416" w:rsidR="7C05042B">
      <w:headerReference w:type="even" r:id="rId33"/>
      <w:headerReference w:type="default" r:id="rId34"/>
      <w:footerReference w:type="even" r:id="rId35"/>
      <w:footerReference w:type="default" r:id="rId36"/>
      <w:headerReference w:type="first" r:id="rId37"/>
      <w:footerReference w:type="first" r:id="rId38"/>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462C0" w:rsidP="00FA4D4D" w:rsidRDefault="00A462C0" w14:paraId="046A82AF" w14:textId="77777777">
      <w:r>
        <w:separator/>
      </w:r>
    </w:p>
  </w:endnote>
  <w:endnote w:type="continuationSeparator" w:id="0">
    <w:p w:rsidR="00A462C0" w:rsidP="00FA4D4D" w:rsidRDefault="00A462C0" w14:paraId="54C1C90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MinionPro-Regular">
    <w:altName w:val="Calibri"/>
    <w:charset w:val="00"/>
    <w:family w:val="auto"/>
    <w:pitch w:val="variable"/>
    <w:sig w:usb0="60000287" w:usb1="00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E3DC4" w:rsidRDefault="00CE3DC4" w14:paraId="0AD02ED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7C46DB" w:rsidRDefault="00612E5D" w14:paraId="53D2DBB0" w14:textId="77777777">
    <w:pPr>
      <w:pStyle w:val="Footer"/>
    </w:pPr>
    <w:r>
      <w:rPr>
        <w:noProof/>
      </w:rPr>
      <w:drawing>
        <wp:inline distT="0" distB="0" distL="0" distR="0" wp14:anchorId="36878E8B" wp14:editId="09744A42">
          <wp:extent cx="5731510" cy="791740"/>
          <wp:effectExtent l="0" t="0" r="0" b="0"/>
          <wp:docPr id="1204811482" name="Picture 1204811482" descr="A black background with white text&#10;&#10;AI-generated content may be incorrect.">
            <a:extLst xmlns:a="http://schemas.openxmlformats.org/drawingml/2006/main">
              <a:ext uri="{FF2B5EF4-FFF2-40B4-BE49-F238E27FC236}">
                <a16:creationId xmlns:a16="http://schemas.microsoft.com/office/drawing/2014/main" id="{4A8AAB0B-25B2-4885-BBEE-5FA18ACB82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811482" name="Picture 1204811482"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731510" cy="79174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E3DC4" w:rsidRDefault="00CE3DC4" w14:paraId="445B0A6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462C0" w:rsidP="00FA4D4D" w:rsidRDefault="00A462C0" w14:paraId="3E8B58FA" w14:textId="77777777">
      <w:r>
        <w:separator/>
      </w:r>
    </w:p>
  </w:footnote>
  <w:footnote w:type="continuationSeparator" w:id="0">
    <w:p w:rsidR="00A462C0" w:rsidP="00FA4D4D" w:rsidRDefault="00A462C0" w14:paraId="186264E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E3DC4" w:rsidRDefault="00CE3DC4" w14:paraId="5611932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FA4D4D" w:rsidRDefault="00612E5D" w14:paraId="5E750FC5" w14:textId="77777777">
    <w:pPr>
      <w:pStyle w:val="Header"/>
    </w:pPr>
    <w:r>
      <w:rPr>
        <w:noProof/>
      </w:rPr>
      <w:drawing>
        <wp:anchor distT="0" distB="0" distL="114300" distR="114300" simplePos="0" relativeHeight="251658240" behindDoc="1" locked="0" layoutInCell="1" allowOverlap="1" wp14:anchorId="7A58CAF6" wp14:editId="3B6F43C4">
          <wp:simplePos x="0" y="0"/>
          <wp:positionH relativeFrom="column">
            <wp:posOffset>-907952</wp:posOffset>
          </wp:positionH>
          <wp:positionV relativeFrom="paragraph">
            <wp:posOffset>-438947</wp:posOffset>
          </wp:positionV>
          <wp:extent cx="7544874" cy="2472690"/>
          <wp:effectExtent l="0" t="0" r="0" b="3810"/>
          <wp:wrapTight wrapText="bothSides">
            <wp:wrapPolygon edited="0">
              <wp:start x="0" y="0"/>
              <wp:lineTo x="0" y="21522"/>
              <wp:lineTo x="21562" y="21522"/>
              <wp:lineTo x="21562" y="0"/>
              <wp:lineTo x="0" y="0"/>
            </wp:wrapPolygon>
          </wp:wrapTight>
          <wp:docPr id="1819706346" name="Picture 1">
            <a:extLst xmlns:a="http://schemas.openxmlformats.org/drawingml/2006/main">
              <a:ext uri="{FF2B5EF4-FFF2-40B4-BE49-F238E27FC236}">
                <a16:creationId xmlns:a16="http://schemas.microsoft.com/office/drawing/2014/main" id="{F74A36FD-94B6-484D-817E-6DED3C0BAA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706346"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44874" cy="247269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E3DC4" w:rsidRDefault="00CE3DC4" w14:paraId="2AF2596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94E4D"/>
    <w:multiLevelType w:val="hybridMultilevel"/>
    <w:tmpl w:val="63D091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67921037"/>
    <w:multiLevelType w:val="hybridMultilevel"/>
    <w:tmpl w:val="A6D0F6D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046442098">
    <w:abstractNumId w:val="0"/>
  </w:num>
  <w:num w:numId="2" w16cid:durableId="2505083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6C4"/>
    <w:rsid w:val="00000CDE"/>
    <w:rsid w:val="00003954"/>
    <w:rsid w:val="00012988"/>
    <w:rsid w:val="00022540"/>
    <w:rsid w:val="00023318"/>
    <w:rsid w:val="000236F1"/>
    <w:rsid w:val="0003208D"/>
    <w:rsid w:val="00047147"/>
    <w:rsid w:val="000552F2"/>
    <w:rsid w:val="00055B1E"/>
    <w:rsid w:val="000671F4"/>
    <w:rsid w:val="00075A20"/>
    <w:rsid w:val="00076EDF"/>
    <w:rsid w:val="00082C00"/>
    <w:rsid w:val="000C0D9C"/>
    <w:rsid w:val="000C4AEB"/>
    <w:rsid w:val="000C4B84"/>
    <w:rsid w:val="000C6DD0"/>
    <w:rsid w:val="000F2054"/>
    <w:rsid w:val="000F4C80"/>
    <w:rsid w:val="000F6988"/>
    <w:rsid w:val="001057C8"/>
    <w:rsid w:val="00105E3A"/>
    <w:rsid w:val="00121432"/>
    <w:rsid w:val="001319F9"/>
    <w:rsid w:val="00131B29"/>
    <w:rsid w:val="001427A0"/>
    <w:rsid w:val="0015378F"/>
    <w:rsid w:val="00154B83"/>
    <w:rsid w:val="00161E25"/>
    <w:rsid w:val="00166413"/>
    <w:rsid w:val="00166878"/>
    <w:rsid w:val="0016779E"/>
    <w:rsid w:val="0017695E"/>
    <w:rsid w:val="00180516"/>
    <w:rsid w:val="00180C85"/>
    <w:rsid w:val="001869AC"/>
    <w:rsid w:val="001873E8"/>
    <w:rsid w:val="0019195A"/>
    <w:rsid w:val="001A1B1C"/>
    <w:rsid w:val="001A2AB3"/>
    <w:rsid w:val="001B3128"/>
    <w:rsid w:val="001D108F"/>
    <w:rsid w:val="001D10EF"/>
    <w:rsid w:val="001E1472"/>
    <w:rsid w:val="001F2FAD"/>
    <w:rsid w:val="001F3CEA"/>
    <w:rsid w:val="001F630F"/>
    <w:rsid w:val="001F7522"/>
    <w:rsid w:val="00215896"/>
    <w:rsid w:val="0023259C"/>
    <w:rsid w:val="0024474D"/>
    <w:rsid w:val="002453CC"/>
    <w:rsid w:val="002476AA"/>
    <w:rsid w:val="00250DE5"/>
    <w:rsid w:val="00256716"/>
    <w:rsid w:val="002570D5"/>
    <w:rsid w:val="0027396B"/>
    <w:rsid w:val="00286166"/>
    <w:rsid w:val="00297722"/>
    <w:rsid w:val="002A183F"/>
    <w:rsid w:val="002A3F1E"/>
    <w:rsid w:val="002D4658"/>
    <w:rsid w:val="002D5177"/>
    <w:rsid w:val="002E78C3"/>
    <w:rsid w:val="003013C8"/>
    <w:rsid w:val="003102E9"/>
    <w:rsid w:val="00330DE7"/>
    <w:rsid w:val="003351D5"/>
    <w:rsid w:val="00353034"/>
    <w:rsid w:val="0036351A"/>
    <w:rsid w:val="00372527"/>
    <w:rsid w:val="00372BD0"/>
    <w:rsid w:val="003763DA"/>
    <w:rsid w:val="00383DA8"/>
    <w:rsid w:val="00391BF5"/>
    <w:rsid w:val="003969B4"/>
    <w:rsid w:val="003A1453"/>
    <w:rsid w:val="003A450C"/>
    <w:rsid w:val="003A4CA3"/>
    <w:rsid w:val="003B015F"/>
    <w:rsid w:val="003B28DB"/>
    <w:rsid w:val="003B307C"/>
    <w:rsid w:val="003B72FD"/>
    <w:rsid w:val="003C1E66"/>
    <w:rsid w:val="003C6694"/>
    <w:rsid w:val="003C7B12"/>
    <w:rsid w:val="003D316C"/>
    <w:rsid w:val="003E2709"/>
    <w:rsid w:val="003E31DB"/>
    <w:rsid w:val="003F77C9"/>
    <w:rsid w:val="00403542"/>
    <w:rsid w:val="004067A8"/>
    <w:rsid w:val="004119EB"/>
    <w:rsid w:val="004134C6"/>
    <w:rsid w:val="004169D9"/>
    <w:rsid w:val="0042206E"/>
    <w:rsid w:val="00433A52"/>
    <w:rsid w:val="00436943"/>
    <w:rsid w:val="00437617"/>
    <w:rsid w:val="00446902"/>
    <w:rsid w:val="00454113"/>
    <w:rsid w:val="004628A3"/>
    <w:rsid w:val="00466D8C"/>
    <w:rsid w:val="004747D6"/>
    <w:rsid w:val="00477D37"/>
    <w:rsid w:val="00481A11"/>
    <w:rsid w:val="00483F22"/>
    <w:rsid w:val="0048591E"/>
    <w:rsid w:val="004C091C"/>
    <w:rsid w:val="004C4F70"/>
    <w:rsid w:val="004D50C4"/>
    <w:rsid w:val="004F4073"/>
    <w:rsid w:val="00504C66"/>
    <w:rsid w:val="00521BF7"/>
    <w:rsid w:val="0052453F"/>
    <w:rsid w:val="0053264C"/>
    <w:rsid w:val="00551C95"/>
    <w:rsid w:val="0055274F"/>
    <w:rsid w:val="005631C9"/>
    <w:rsid w:val="0057073D"/>
    <w:rsid w:val="005819BA"/>
    <w:rsid w:val="0059745D"/>
    <w:rsid w:val="005A5836"/>
    <w:rsid w:val="005B231A"/>
    <w:rsid w:val="005B7544"/>
    <w:rsid w:val="005C53CD"/>
    <w:rsid w:val="005D5BB5"/>
    <w:rsid w:val="005E400A"/>
    <w:rsid w:val="005F2194"/>
    <w:rsid w:val="005F419B"/>
    <w:rsid w:val="0060457C"/>
    <w:rsid w:val="0061249B"/>
    <w:rsid w:val="00612E5D"/>
    <w:rsid w:val="00616237"/>
    <w:rsid w:val="00637874"/>
    <w:rsid w:val="0063794C"/>
    <w:rsid w:val="00645EE4"/>
    <w:rsid w:val="00656F11"/>
    <w:rsid w:val="00657361"/>
    <w:rsid w:val="00666648"/>
    <w:rsid w:val="0067085D"/>
    <w:rsid w:val="00677750"/>
    <w:rsid w:val="006A6ABC"/>
    <w:rsid w:val="006B3D78"/>
    <w:rsid w:val="006C0462"/>
    <w:rsid w:val="006C1C9B"/>
    <w:rsid w:val="006D495A"/>
    <w:rsid w:val="006F0882"/>
    <w:rsid w:val="006F2A04"/>
    <w:rsid w:val="006F5159"/>
    <w:rsid w:val="007001CC"/>
    <w:rsid w:val="00702B1E"/>
    <w:rsid w:val="00705B54"/>
    <w:rsid w:val="0071119B"/>
    <w:rsid w:val="00711365"/>
    <w:rsid w:val="007173EA"/>
    <w:rsid w:val="007312C2"/>
    <w:rsid w:val="00744EFB"/>
    <w:rsid w:val="00745C89"/>
    <w:rsid w:val="00755727"/>
    <w:rsid w:val="00755CB9"/>
    <w:rsid w:val="007569BD"/>
    <w:rsid w:val="00770671"/>
    <w:rsid w:val="00784FB7"/>
    <w:rsid w:val="0078512C"/>
    <w:rsid w:val="00791B96"/>
    <w:rsid w:val="00794047"/>
    <w:rsid w:val="007945F9"/>
    <w:rsid w:val="007B0347"/>
    <w:rsid w:val="007C0591"/>
    <w:rsid w:val="007C46DB"/>
    <w:rsid w:val="007D29F9"/>
    <w:rsid w:val="007D3B7A"/>
    <w:rsid w:val="007D5799"/>
    <w:rsid w:val="007F54A6"/>
    <w:rsid w:val="00802476"/>
    <w:rsid w:val="00807E2C"/>
    <w:rsid w:val="008145C8"/>
    <w:rsid w:val="00815D8B"/>
    <w:rsid w:val="00832F72"/>
    <w:rsid w:val="0084171E"/>
    <w:rsid w:val="00841CDB"/>
    <w:rsid w:val="00845084"/>
    <w:rsid w:val="00851D9C"/>
    <w:rsid w:val="00855886"/>
    <w:rsid w:val="00863E53"/>
    <w:rsid w:val="008676EB"/>
    <w:rsid w:val="00880114"/>
    <w:rsid w:val="00887741"/>
    <w:rsid w:val="00891966"/>
    <w:rsid w:val="00893212"/>
    <w:rsid w:val="00895976"/>
    <w:rsid w:val="008F126C"/>
    <w:rsid w:val="008F1B09"/>
    <w:rsid w:val="008F2E70"/>
    <w:rsid w:val="008F4ADB"/>
    <w:rsid w:val="008F5FAF"/>
    <w:rsid w:val="008F73D6"/>
    <w:rsid w:val="009324B6"/>
    <w:rsid w:val="00934E13"/>
    <w:rsid w:val="00943C26"/>
    <w:rsid w:val="00944354"/>
    <w:rsid w:val="009567B6"/>
    <w:rsid w:val="00956A9D"/>
    <w:rsid w:val="00961C81"/>
    <w:rsid w:val="0096261C"/>
    <w:rsid w:val="00963A35"/>
    <w:rsid w:val="00973CC6"/>
    <w:rsid w:val="00973E5F"/>
    <w:rsid w:val="00974197"/>
    <w:rsid w:val="00997165"/>
    <w:rsid w:val="009C4D1F"/>
    <w:rsid w:val="009C5AA0"/>
    <w:rsid w:val="009C742E"/>
    <w:rsid w:val="00A043AF"/>
    <w:rsid w:val="00A1303F"/>
    <w:rsid w:val="00A1376F"/>
    <w:rsid w:val="00A462C0"/>
    <w:rsid w:val="00A64078"/>
    <w:rsid w:val="00A64EEF"/>
    <w:rsid w:val="00A66C49"/>
    <w:rsid w:val="00A715B5"/>
    <w:rsid w:val="00AA13BC"/>
    <w:rsid w:val="00AA33DE"/>
    <w:rsid w:val="00AB508F"/>
    <w:rsid w:val="00AC1645"/>
    <w:rsid w:val="00AD1146"/>
    <w:rsid w:val="00AD3A9C"/>
    <w:rsid w:val="00AE2925"/>
    <w:rsid w:val="00B006C4"/>
    <w:rsid w:val="00B13F56"/>
    <w:rsid w:val="00B408C7"/>
    <w:rsid w:val="00B40A5F"/>
    <w:rsid w:val="00B424CA"/>
    <w:rsid w:val="00B44102"/>
    <w:rsid w:val="00B45824"/>
    <w:rsid w:val="00B45EA9"/>
    <w:rsid w:val="00B53980"/>
    <w:rsid w:val="00B5418F"/>
    <w:rsid w:val="00B62830"/>
    <w:rsid w:val="00B730B3"/>
    <w:rsid w:val="00B83B28"/>
    <w:rsid w:val="00B91405"/>
    <w:rsid w:val="00B977E3"/>
    <w:rsid w:val="00BA197F"/>
    <w:rsid w:val="00BA316B"/>
    <w:rsid w:val="00BA6CD5"/>
    <w:rsid w:val="00BB1CFB"/>
    <w:rsid w:val="00BC3D29"/>
    <w:rsid w:val="00BD1B65"/>
    <w:rsid w:val="00C047DD"/>
    <w:rsid w:val="00C16725"/>
    <w:rsid w:val="00C2794E"/>
    <w:rsid w:val="00C31185"/>
    <w:rsid w:val="00C34416"/>
    <w:rsid w:val="00C432ED"/>
    <w:rsid w:val="00C7084E"/>
    <w:rsid w:val="00C72A37"/>
    <w:rsid w:val="00CA4777"/>
    <w:rsid w:val="00CA73E9"/>
    <w:rsid w:val="00CC15F4"/>
    <w:rsid w:val="00CC2D0A"/>
    <w:rsid w:val="00CE3AB4"/>
    <w:rsid w:val="00CE3DC4"/>
    <w:rsid w:val="00CE4374"/>
    <w:rsid w:val="00CF0E1B"/>
    <w:rsid w:val="00CF78D8"/>
    <w:rsid w:val="00D00802"/>
    <w:rsid w:val="00D0625B"/>
    <w:rsid w:val="00D06B4C"/>
    <w:rsid w:val="00D26B78"/>
    <w:rsid w:val="00D36776"/>
    <w:rsid w:val="00D36B0A"/>
    <w:rsid w:val="00D37B07"/>
    <w:rsid w:val="00D47E17"/>
    <w:rsid w:val="00D50C23"/>
    <w:rsid w:val="00D53BBB"/>
    <w:rsid w:val="00D55778"/>
    <w:rsid w:val="00D72830"/>
    <w:rsid w:val="00D73FFE"/>
    <w:rsid w:val="00D84EC0"/>
    <w:rsid w:val="00D86BC8"/>
    <w:rsid w:val="00D86BDF"/>
    <w:rsid w:val="00D97C0C"/>
    <w:rsid w:val="00DA0915"/>
    <w:rsid w:val="00DA76DB"/>
    <w:rsid w:val="00DB3CD6"/>
    <w:rsid w:val="00DB7E18"/>
    <w:rsid w:val="00DC004D"/>
    <w:rsid w:val="00DE3BEC"/>
    <w:rsid w:val="00E01CA3"/>
    <w:rsid w:val="00E02AA7"/>
    <w:rsid w:val="00E10EEB"/>
    <w:rsid w:val="00E12A80"/>
    <w:rsid w:val="00E12EA5"/>
    <w:rsid w:val="00E77F36"/>
    <w:rsid w:val="00E84252"/>
    <w:rsid w:val="00E8501F"/>
    <w:rsid w:val="00E95ADA"/>
    <w:rsid w:val="00EA1B4F"/>
    <w:rsid w:val="00EB4B50"/>
    <w:rsid w:val="00EC003E"/>
    <w:rsid w:val="00EC4A0B"/>
    <w:rsid w:val="00EE6E79"/>
    <w:rsid w:val="00EF026F"/>
    <w:rsid w:val="00EF1CB4"/>
    <w:rsid w:val="00F04679"/>
    <w:rsid w:val="00F0521A"/>
    <w:rsid w:val="00F079E8"/>
    <w:rsid w:val="00F20426"/>
    <w:rsid w:val="00F2444A"/>
    <w:rsid w:val="00F25911"/>
    <w:rsid w:val="00F36A21"/>
    <w:rsid w:val="00F51E8D"/>
    <w:rsid w:val="00F60783"/>
    <w:rsid w:val="00F63067"/>
    <w:rsid w:val="00F63C30"/>
    <w:rsid w:val="00F7294F"/>
    <w:rsid w:val="00F92863"/>
    <w:rsid w:val="00F979EA"/>
    <w:rsid w:val="00FA09B3"/>
    <w:rsid w:val="00FA2D36"/>
    <w:rsid w:val="00FA4D4D"/>
    <w:rsid w:val="00FA7208"/>
    <w:rsid w:val="00FB354D"/>
    <w:rsid w:val="00FC0677"/>
    <w:rsid w:val="00FC4DDD"/>
    <w:rsid w:val="00FE0363"/>
    <w:rsid w:val="00FE1186"/>
    <w:rsid w:val="00FF0079"/>
    <w:rsid w:val="083A029D"/>
    <w:rsid w:val="0F029847"/>
    <w:rsid w:val="1524DF29"/>
    <w:rsid w:val="15C55BB7"/>
    <w:rsid w:val="19C4D8BB"/>
    <w:rsid w:val="1AF6B78F"/>
    <w:rsid w:val="1CE8A96C"/>
    <w:rsid w:val="24D31C1B"/>
    <w:rsid w:val="28731B6A"/>
    <w:rsid w:val="2A638442"/>
    <w:rsid w:val="2F14C450"/>
    <w:rsid w:val="304CBD8D"/>
    <w:rsid w:val="3548685B"/>
    <w:rsid w:val="368B7F1A"/>
    <w:rsid w:val="38B7B9F7"/>
    <w:rsid w:val="398D90C8"/>
    <w:rsid w:val="39BC89C7"/>
    <w:rsid w:val="3BF31F67"/>
    <w:rsid w:val="3FDD722C"/>
    <w:rsid w:val="41B9C274"/>
    <w:rsid w:val="42CF905A"/>
    <w:rsid w:val="45BEB9FE"/>
    <w:rsid w:val="47384DE6"/>
    <w:rsid w:val="489CA5F8"/>
    <w:rsid w:val="4DEF751A"/>
    <w:rsid w:val="52E7EA94"/>
    <w:rsid w:val="556EDE21"/>
    <w:rsid w:val="594AC582"/>
    <w:rsid w:val="598416CB"/>
    <w:rsid w:val="5EB5467D"/>
    <w:rsid w:val="5EDEB329"/>
    <w:rsid w:val="5FFDBAD8"/>
    <w:rsid w:val="629AF562"/>
    <w:rsid w:val="62A79111"/>
    <w:rsid w:val="663F2B70"/>
    <w:rsid w:val="677FDA1B"/>
    <w:rsid w:val="6EA0F159"/>
    <w:rsid w:val="7099DB2B"/>
    <w:rsid w:val="7AC1BABE"/>
    <w:rsid w:val="7C05042B"/>
    <w:rsid w:val="7F1FB716"/>
    <w:rsid w:val="7F6370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376A5C5"/>
  <w15:chartTrackingRefBased/>
  <w15:docId w15:val="{C9B7B1A4-2903-4448-B0F5-D6BE8ADFD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n-US"/>
    </w:rPr>
  </w:style>
  <w:style w:type="paragraph" w:styleId="Heading1">
    <w:name w:val="heading 1"/>
    <w:basedOn w:val="Normal"/>
    <w:next w:val="Normal"/>
    <w:link w:val="Heading1Char"/>
    <w:uiPriority w:val="9"/>
    <w:qFormat/>
    <w:rsid w:val="00B006C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06C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006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06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06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06C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06C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06C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06C4"/>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006C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006C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B006C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006C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006C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006C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006C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006C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006C4"/>
    <w:rPr>
      <w:rFonts w:eastAsiaTheme="majorEastAsia" w:cstheme="majorBidi"/>
      <w:color w:val="272727" w:themeColor="text1" w:themeTint="D8"/>
    </w:rPr>
  </w:style>
  <w:style w:type="paragraph" w:styleId="Title">
    <w:name w:val="Title"/>
    <w:basedOn w:val="Normal"/>
    <w:next w:val="Normal"/>
    <w:link w:val="TitleChar"/>
    <w:uiPriority w:val="10"/>
    <w:qFormat/>
    <w:rsid w:val="00B006C4"/>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006C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006C4"/>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006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06C4"/>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B006C4"/>
    <w:rPr>
      <w:i/>
      <w:iCs/>
      <w:color w:val="404040" w:themeColor="text1" w:themeTint="BF"/>
    </w:rPr>
  </w:style>
  <w:style w:type="paragraph" w:styleId="ListParagraph">
    <w:name w:val="List Paragraph"/>
    <w:basedOn w:val="Normal"/>
    <w:uiPriority w:val="34"/>
    <w:qFormat/>
    <w:rsid w:val="00B006C4"/>
    <w:pPr>
      <w:ind w:left="720"/>
      <w:contextualSpacing/>
    </w:pPr>
  </w:style>
  <w:style w:type="character" w:styleId="IntenseEmphasis">
    <w:name w:val="Intense Emphasis"/>
    <w:basedOn w:val="DefaultParagraphFont"/>
    <w:uiPriority w:val="21"/>
    <w:qFormat/>
    <w:rsid w:val="00B006C4"/>
    <w:rPr>
      <w:i/>
      <w:iCs/>
      <w:color w:val="0F4761" w:themeColor="accent1" w:themeShade="BF"/>
    </w:rPr>
  </w:style>
  <w:style w:type="paragraph" w:styleId="IntenseQuote">
    <w:name w:val="Intense Quote"/>
    <w:basedOn w:val="Normal"/>
    <w:next w:val="Normal"/>
    <w:link w:val="IntenseQuoteChar"/>
    <w:uiPriority w:val="30"/>
    <w:qFormat/>
    <w:rsid w:val="00B006C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006C4"/>
    <w:rPr>
      <w:i/>
      <w:iCs/>
      <w:color w:val="0F4761" w:themeColor="accent1" w:themeShade="BF"/>
    </w:rPr>
  </w:style>
  <w:style w:type="character" w:styleId="IntenseReference">
    <w:name w:val="Intense Reference"/>
    <w:basedOn w:val="DefaultParagraphFont"/>
    <w:uiPriority w:val="32"/>
    <w:qFormat/>
    <w:rsid w:val="00B006C4"/>
    <w:rPr>
      <w:b/>
      <w:bCs/>
      <w:smallCaps/>
      <w:color w:val="0F4761" w:themeColor="accent1" w:themeShade="BF"/>
      <w:spacing w:val="5"/>
    </w:rPr>
  </w:style>
  <w:style w:type="character" w:styleId="Strong">
    <w:name w:val="Strong"/>
    <w:basedOn w:val="DefaultParagraphFont"/>
    <w:uiPriority w:val="22"/>
    <w:qFormat/>
    <w:rsid w:val="00B006C4"/>
    <w:rPr>
      <w:b/>
      <w:bCs/>
    </w:rPr>
  </w:style>
  <w:style w:type="paragraph" w:styleId="NormalWeb">
    <w:name w:val="Normal (Web)"/>
    <w:basedOn w:val="Normal"/>
    <w:uiPriority w:val="99"/>
    <w:semiHidden/>
    <w:unhideWhenUsed/>
    <w:rsid w:val="00B006C4"/>
    <w:pPr>
      <w:spacing w:before="100" w:beforeAutospacing="1" w:after="100" w:afterAutospacing="1"/>
    </w:pPr>
    <w:rPr>
      <w:rFonts w:ascii="Times New Roman" w:hAnsi="Times New Roman" w:eastAsia="Times New Roman" w:cs="Times New Roman"/>
      <w:kern w:val="0"/>
      <w:lang w:eastAsia="en-GB"/>
      <w14:ligatures w14:val="none"/>
    </w:rPr>
  </w:style>
  <w:style w:type="character" w:styleId="Hyperlink">
    <w:name w:val="Hyperlink"/>
    <w:basedOn w:val="DefaultParagraphFont"/>
    <w:uiPriority w:val="99"/>
    <w:unhideWhenUsed/>
    <w:rsid w:val="00B006C4"/>
    <w:rPr>
      <w:color w:val="467886" w:themeColor="hyperlink"/>
      <w:u w:val="single"/>
    </w:rPr>
  </w:style>
  <w:style w:type="character" w:styleId="UnresolvedMention">
    <w:name w:val="Unresolved Mention"/>
    <w:basedOn w:val="DefaultParagraphFont"/>
    <w:uiPriority w:val="99"/>
    <w:semiHidden/>
    <w:unhideWhenUsed/>
    <w:rsid w:val="00B006C4"/>
    <w:rPr>
      <w:color w:val="605E5C"/>
      <w:shd w:val="clear" w:color="auto" w:fill="E1DFDD"/>
    </w:rPr>
  </w:style>
  <w:style w:type="character" w:styleId="FollowedHyperlink">
    <w:name w:val="FollowedHyperlink"/>
    <w:basedOn w:val="DefaultParagraphFont"/>
    <w:uiPriority w:val="99"/>
    <w:semiHidden/>
    <w:unhideWhenUsed/>
    <w:rsid w:val="00477D37"/>
    <w:rPr>
      <w:color w:val="96607D" w:themeColor="followedHyperlink"/>
      <w:u w:val="single"/>
    </w:rPr>
  </w:style>
  <w:style w:type="character" w:styleId="whitespace-normal" w:customStyle="1">
    <w:name w:val="whitespace-normal"/>
    <w:basedOn w:val="DefaultParagraphFont"/>
    <w:rsid w:val="00FA7208"/>
  </w:style>
  <w:style w:type="character" w:styleId="ms-1" w:customStyle="1">
    <w:name w:val="ms-1"/>
    <w:basedOn w:val="DefaultParagraphFont"/>
    <w:rsid w:val="00FA7208"/>
  </w:style>
  <w:style w:type="character" w:styleId="max-w-15ch" w:customStyle="1">
    <w:name w:val="max-w-[15ch]"/>
    <w:basedOn w:val="DefaultParagraphFont"/>
    <w:rsid w:val="00FA7208"/>
  </w:style>
  <w:style w:type="character" w:styleId="-me-1" w:customStyle="1">
    <w:name w:val="-me-1"/>
    <w:basedOn w:val="DefaultParagraphFont"/>
    <w:rsid w:val="00FA7208"/>
  </w:style>
  <w:style w:type="paragraph" w:styleId="Header">
    <w:name w:val="header"/>
    <w:basedOn w:val="Normal"/>
    <w:link w:val="HeaderChar"/>
    <w:uiPriority w:val="99"/>
    <w:unhideWhenUsed/>
    <w:rsid w:val="00FA4D4D"/>
    <w:pPr>
      <w:tabs>
        <w:tab w:val="center" w:pos="4513"/>
        <w:tab w:val="right" w:pos="9026"/>
      </w:tabs>
    </w:pPr>
  </w:style>
  <w:style w:type="character" w:styleId="HeaderChar" w:customStyle="1">
    <w:name w:val="Header Char"/>
    <w:basedOn w:val="DefaultParagraphFont"/>
    <w:link w:val="Header"/>
    <w:uiPriority w:val="99"/>
    <w:rsid w:val="00FA4D4D"/>
  </w:style>
  <w:style w:type="paragraph" w:styleId="Footer">
    <w:name w:val="footer"/>
    <w:basedOn w:val="Normal"/>
    <w:link w:val="FooterChar"/>
    <w:uiPriority w:val="99"/>
    <w:unhideWhenUsed/>
    <w:rsid w:val="00FA4D4D"/>
    <w:pPr>
      <w:tabs>
        <w:tab w:val="center" w:pos="4513"/>
        <w:tab w:val="right" w:pos="9026"/>
      </w:tabs>
    </w:pPr>
  </w:style>
  <w:style w:type="character" w:styleId="FooterChar" w:customStyle="1">
    <w:name w:val="Footer Char"/>
    <w:basedOn w:val="DefaultParagraphFont"/>
    <w:link w:val="Footer"/>
    <w:uiPriority w:val="99"/>
    <w:rsid w:val="00FA4D4D"/>
  </w:style>
  <w:style w:type="paragraph" w:styleId="BasicParagraph" w:customStyle="1">
    <w:name w:val="[Basic Paragraph]"/>
    <w:basedOn w:val="Normal"/>
    <w:uiPriority w:val="99"/>
    <w:rsid w:val="00880114"/>
    <w:pPr>
      <w:widowControl w:val="0"/>
      <w:autoSpaceDE w:val="0"/>
      <w:autoSpaceDN w:val="0"/>
      <w:adjustRightInd w:val="0"/>
      <w:spacing w:line="288" w:lineRule="auto"/>
      <w:textAlignment w:val="center"/>
    </w:pPr>
    <w:rPr>
      <w:rFonts w:ascii="MinionPro-Regular" w:hAnsi="MinionPro-Regular" w:cs="MinionPro-Regular" w:eastAsiaTheme="minorEastAsia"/>
      <w:color w:val="000000"/>
      <w:kern w:val="0"/>
      <w14:ligatures w14:val="none"/>
    </w:rPr>
  </w:style>
  <w:style w:type="paragraph" w:styleId="paragraph" w:customStyle="1">
    <w:name w:val="paragraph"/>
    <w:basedOn w:val="Normal"/>
    <w:rsid w:val="00012988"/>
    <w:pPr>
      <w:spacing w:before="100" w:beforeAutospacing="1" w:after="100" w:afterAutospacing="1"/>
    </w:pPr>
    <w:rPr>
      <w:rFonts w:ascii="Times New Roman" w:hAnsi="Times New Roman" w:eastAsia="Times New Roman" w:cs="Times New Roman"/>
      <w:kern w:val="0"/>
      <w14:ligatures w14:val="none"/>
    </w:rPr>
  </w:style>
  <w:style w:type="character" w:styleId="normaltextrun" w:customStyle="1">
    <w:name w:val="normaltextrun"/>
    <w:basedOn w:val="DefaultParagraphFont"/>
    <w:rsid w:val="00012988"/>
  </w:style>
  <w:style w:type="character" w:styleId="eop" w:customStyle="1">
    <w:name w:val="eop"/>
    <w:basedOn w:val="DefaultParagraphFont"/>
    <w:rsid w:val="00012988"/>
  </w:style>
  <w:style w:type="character" w:styleId="CommentReference">
    <w:name w:val="annotation reference"/>
    <w:basedOn w:val="DefaultParagraphFont"/>
    <w:uiPriority w:val="99"/>
    <w:semiHidden/>
    <w:unhideWhenUsed/>
    <w:rsid w:val="000F6988"/>
    <w:rPr>
      <w:sz w:val="16"/>
      <w:szCs w:val="16"/>
    </w:rPr>
  </w:style>
  <w:style w:type="paragraph" w:styleId="CommentText">
    <w:name w:val="annotation text"/>
    <w:basedOn w:val="Normal"/>
    <w:link w:val="CommentTextChar"/>
    <w:uiPriority w:val="99"/>
    <w:unhideWhenUsed/>
    <w:rsid w:val="000F6988"/>
    <w:rPr>
      <w:sz w:val="20"/>
      <w:szCs w:val="20"/>
    </w:rPr>
  </w:style>
  <w:style w:type="character" w:styleId="CommentTextChar" w:customStyle="1">
    <w:name w:val="Comment Text Char"/>
    <w:basedOn w:val="DefaultParagraphFont"/>
    <w:link w:val="CommentText"/>
    <w:uiPriority w:val="99"/>
    <w:rsid w:val="000F6988"/>
    <w:rPr>
      <w:sz w:val="20"/>
      <w:szCs w:val="20"/>
      <w:lang w:val="en-US"/>
    </w:rPr>
  </w:style>
  <w:style w:type="paragraph" w:styleId="CommentSubject">
    <w:name w:val="annotation subject"/>
    <w:basedOn w:val="CommentText"/>
    <w:next w:val="CommentText"/>
    <w:link w:val="CommentSubjectChar"/>
    <w:uiPriority w:val="99"/>
    <w:semiHidden/>
    <w:unhideWhenUsed/>
    <w:rsid w:val="000F6988"/>
    <w:rPr>
      <w:b/>
      <w:bCs/>
    </w:rPr>
  </w:style>
  <w:style w:type="character" w:styleId="CommentSubjectChar" w:customStyle="1">
    <w:name w:val="Comment Subject Char"/>
    <w:basedOn w:val="CommentTextChar"/>
    <w:link w:val="CommentSubject"/>
    <w:uiPriority w:val="99"/>
    <w:semiHidden/>
    <w:rsid w:val="000F6988"/>
    <w:rPr>
      <w:b/>
      <w:bCs/>
      <w:sz w:val="20"/>
      <w:szCs w:val="20"/>
      <w:lang w:val="en-US"/>
    </w:rPr>
  </w:style>
  <w:style w:type="character" w:styleId="Mention">
    <w:name w:val="Mention"/>
    <w:basedOn w:val="DefaultParagraphFont"/>
    <w:uiPriority w:val="99"/>
    <w:unhideWhenUsed/>
    <w:rsid w:val="00FA2D36"/>
    <w:rPr>
      <w:color w:val="2B579A"/>
      <w:shd w:val="clear" w:color="auto" w:fill="E1DFDD"/>
    </w:rPr>
  </w:style>
  <w:style w:type="paragraph" w:styleId="Revision">
    <w:name w:val="Revision"/>
    <w:hidden/>
    <w:uiPriority w:val="99"/>
    <w:semiHidden/>
    <w:rsid w:val="006C0462"/>
    <w:rPr>
      <w:lang w:val="en-US"/>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radissonhotels.com/en-us/corporate/responsible-business" TargetMode="External" Id="rId18" /><Relationship Type="http://schemas.openxmlformats.org/officeDocument/2006/relationships/hyperlink" Target="https://x.com/radissonhotels" TargetMode="External" Id="rId26" /><Relationship Type="http://schemas.openxmlformats.org/officeDocument/2006/relationships/fontTable" Target="fontTable.xml" Id="rId39" /><Relationship Type="http://schemas.openxmlformats.org/officeDocument/2006/relationships/hyperlink" Target="https://www.tiktok.com/@radissonhotels" TargetMode="External" Id="rId21" /><Relationship Type="http://schemas.openxmlformats.org/officeDocument/2006/relationships/header" Target="header2.xml" Id="rId34" /><Relationship Type="http://schemas.openxmlformats.org/officeDocument/2006/relationships/webSettings" Target="webSettings.xml" Id="rId7" /><Relationship Type="http://schemas.openxmlformats.org/officeDocument/2006/relationships/hyperlink" Target="https://radissonhotels.iceportal.com/asset/pr-emea-2026/radisson-blu-residences-istanbul-kartal-images/16256-187333-m45908866.zip" TargetMode="External" Id="rId12" /><Relationship Type="http://schemas.openxmlformats.org/officeDocument/2006/relationships/hyperlink" Target="https://www.radissonhotels.com/en-us/rewards" TargetMode="External" Id="rId17" /><Relationship Type="http://schemas.openxmlformats.org/officeDocument/2006/relationships/hyperlink" Target="https://whatsapp.com/channel/0029Vb25Iu92ER6qt87Szj21" TargetMode="External" Id="rId25" /><Relationship Type="http://schemas.openxmlformats.org/officeDocument/2006/relationships/header" Target="header1.xml" Id="rId33" /><Relationship Type="http://schemas.openxmlformats.org/officeDocument/2006/relationships/footer" Target="footer3.xml" Id="rId38" /><Relationship Type="http://schemas.openxmlformats.org/officeDocument/2006/relationships/customXml" Target="../customXml/item2.xml" Id="rId2" /><Relationship Type="http://schemas.openxmlformats.org/officeDocument/2006/relationships/hyperlink" Target="mailto:nataliya.tkachenko@radissonhotels.com" TargetMode="External" Id="rId16" /><Relationship Type="http://schemas.openxmlformats.org/officeDocument/2006/relationships/hyperlink" Target="https://be.linkedin.com/company/radisson-hotel-group" TargetMode="External" Id="rId20" /><Relationship Type="http://schemas.openxmlformats.org/officeDocument/2006/relationships/hyperlink" Target="https://es.linkedin.com/company/radissonblu" TargetMode="Externa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youtube.com/radissonhotelgroup" TargetMode="External" Id="rId24" /><Relationship Type="http://schemas.openxmlformats.org/officeDocument/2006/relationships/hyperlink" Target="https://x.com/RadissonBlu?lang=es" TargetMode="External" Id="rId32" /><Relationship Type="http://schemas.openxmlformats.org/officeDocument/2006/relationships/header" Target="header3.xml" Id="rId37" /><Relationship Type="http://schemas.openxmlformats.org/officeDocument/2006/relationships/theme" Target="theme/theme1.xml" Id="rId40" /><Relationship Type="http://schemas.openxmlformats.org/officeDocument/2006/relationships/styles" Target="styles.xml" Id="rId5" /><Relationship Type="http://schemas.openxmlformats.org/officeDocument/2006/relationships/hyperlink" Target="mailto:yesim.dogukan@radissonhotels.com" TargetMode="External" Id="rId15" /><Relationship Type="http://schemas.openxmlformats.org/officeDocument/2006/relationships/hyperlink" Target="https://www.facebook.com/radissonhotels" TargetMode="External" Id="rId23" /><Relationship Type="http://schemas.openxmlformats.org/officeDocument/2006/relationships/hyperlink" Target="https://www.radissonhotels.com/blu" TargetMode="External" Id="rId28" /><Relationship Type="http://schemas.openxmlformats.org/officeDocument/2006/relationships/footer" Target="footer2.xml" Id="rId36" /><Relationship Type="http://schemas.openxmlformats.org/officeDocument/2006/relationships/hyperlink" Target="https://www.radissonhotels.com/en-us/hotels/radisson-blu-residences-istanbul-kartal" TargetMode="External" Id="rId10" /><Relationship Type="http://schemas.openxmlformats.org/officeDocument/2006/relationships/hyperlink" Target="https://www.radissonhotels.com/corporate" TargetMode="External" Id="rId19" /><Relationship Type="http://schemas.openxmlformats.org/officeDocument/2006/relationships/hyperlink" Target="https://www.facebook.com/radissonblu" TargetMode="Externa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radissonhotels.iceportal.com/asset/pr-emea-2026/radisson-blu-residences-istanbul-kartal-images/16256-187333-m45908866.zip" TargetMode="External" Id="rId14" /><Relationship Type="http://schemas.openxmlformats.org/officeDocument/2006/relationships/hyperlink" Target="https://www.instagram.com/radissonhotels/" TargetMode="External" Id="rId22" /><Relationship Type="http://schemas.openxmlformats.org/officeDocument/2006/relationships/hyperlink" Target="https://www.radissonhotels.com/en-us/rewards" TargetMode="External" Id="rId27" /><Relationship Type="http://schemas.openxmlformats.org/officeDocument/2006/relationships/hyperlink" Target="https://www.instagram.com/radissonblu/" TargetMode="External" Id="rId30" /><Relationship Type="http://schemas.openxmlformats.org/officeDocument/2006/relationships/footer" Target="footer1.xml" Id="rId35"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hyperlink" Target="https://www.radissonhotels.com/en-us/hotels/radisson-blu-residences-istanbul-kartal" TargetMode="External" Id="Rd7b5c499de4b42ff" /><Relationship Type="http://schemas.openxmlformats.org/officeDocument/2006/relationships/hyperlink" Target="https://www.radissonhotels.com/en-us/hotels/radisson-blu-residences-istanbul-kartal" TargetMode="External" Id="R05acf50d53da42e9"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f2dc8f-5dc4-4cca-9dda-3a7c79fde72c" xsi:nil="true"/>
    <lcf76f155ced4ddcb4097134ff3c332f xmlns="86751467-dd69-4fa1-82ef-75500a48d4b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D5596F5DCAD5408B4F9A422A7C4146" ma:contentTypeVersion="19" ma:contentTypeDescription="Create a new document." ma:contentTypeScope="" ma:versionID="3b57782778add2fc9234b00d1029dba3">
  <xsd:schema xmlns:xsd="http://www.w3.org/2001/XMLSchema" xmlns:xs="http://www.w3.org/2001/XMLSchema" xmlns:p="http://schemas.microsoft.com/office/2006/metadata/properties" xmlns:ns2="86751467-dd69-4fa1-82ef-75500a48d4b2" xmlns:ns3="9cf2dc8f-5dc4-4cca-9dda-3a7c79fde72c" targetNamespace="http://schemas.microsoft.com/office/2006/metadata/properties" ma:root="true" ma:fieldsID="c94834e5615fae3bee64199e31d782db" ns2:_="" ns3:_="">
    <xsd:import namespace="86751467-dd69-4fa1-82ef-75500a48d4b2"/>
    <xsd:import namespace="9cf2dc8f-5dc4-4cca-9dda-3a7c79fde72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751467-dd69-4fa1-82ef-75500a48d4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cedfd36-3adf-42f2-bd3b-5598d08121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f2dc8f-5dc4-4cca-9dda-3a7c79fde72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9bef309-018a-4abc-b2d5-3c95b5359f83}" ma:internalName="TaxCatchAll" ma:showField="CatchAllData" ma:web="9cf2dc8f-5dc4-4cca-9dda-3a7c79fde7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D8D36F-44DA-410E-8669-FE8F813C81C4}">
  <ds:schemaRefs>
    <ds:schemaRef ds:uri="http://schemas.microsoft.com/office/2006/metadata/properties"/>
    <ds:schemaRef ds:uri="http://schemas.microsoft.com/office/infopath/2007/PartnerControls"/>
    <ds:schemaRef ds:uri="9cf2dc8f-5dc4-4cca-9dda-3a7c79fde72c"/>
    <ds:schemaRef ds:uri="86751467-dd69-4fa1-82ef-75500a48d4b2"/>
  </ds:schemaRefs>
</ds:datastoreItem>
</file>

<file path=customXml/itemProps2.xml><?xml version="1.0" encoding="utf-8"?>
<ds:datastoreItem xmlns:ds="http://schemas.openxmlformats.org/officeDocument/2006/customXml" ds:itemID="{B3B9DACE-EFE9-47A1-BE62-D77AC68102BC}">
  <ds:schemaRefs>
    <ds:schemaRef ds:uri="http://schemas.microsoft.com/sharepoint/v3/contenttype/forms"/>
  </ds:schemaRefs>
</ds:datastoreItem>
</file>

<file path=customXml/itemProps3.xml><?xml version="1.0" encoding="utf-8"?>
<ds:datastoreItem xmlns:ds="http://schemas.openxmlformats.org/officeDocument/2006/customXml" ds:itemID="{1998708E-9AEA-47F1-A96C-57818C5D8F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751467-dd69-4fa1-82ef-75500a48d4b2"/>
    <ds:schemaRef ds:uri="9cf2dc8f-5dc4-4cca-9dda-3a7c79fde7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Kara Buffrey</dc:creator>
  <keywords/>
  <dc:description/>
  <lastModifiedBy>Pfleger, Elena</lastModifiedBy>
  <revision>17</revision>
  <dcterms:created xsi:type="dcterms:W3CDTF">2026-08-07T07:40:00.0000000Z</dcterms:created>
  <dcterms:modified xsi:type="dcterms:W3CDTF">2026-08-11T10:08:59.3731566Z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0x01010001D5596F5DCAD5408B4F9A422A7C4146</vt:lpwstr>
  </property>
  <property fmtid="{D5CDD505-2E9C-101B-9397-08002B2CF9AE}" pid="3" name="MediaServiceImageTags">
    <vt:lpwstr/>
  </property>
  <property fmtid="{D5CDD505-2E9C-101B-9397-08002B2CF9AE}" pid="4" name="docLang">
    <vt:lpwstr>en</vt:lpwstr>
  </property>
</Properties>
</file>