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5D52" w:rsidR="005F7DA9" w:rsidP="009B7A78" w:rsidRDefault="005F7DA9" w14:paraId="0E931A2C" w14:textId="77777777">
      <w:pPr>
        <w:pStyle w:val="BasicParagraph"/>
        <w:suppressAutoHyphens/>
        <w:spacing w:line="240" w:lineRule="auto"/>
        <w:rPr>
          <w:rFonts w:ascii="Arial" w:hAnsi="Arial" w:cs="Arial"/>
          <w:b/>
          <w:bCs/>
          <w:sz w:val="48"/>
          <w:szCs w:val="48"/>
          <w:lang w:val="en-US"/>
        </w:rPr>
      </w:pPr>
    </w:p>
    <w:p w:rsidRPr="00DA5D52" w:rsidR="002D4E77" w:rsidP="6BF4730E" w:rsidRDefault="76C8B772" w14:paraId="7CD6BC15" w14:textId="02805472">
      <w:pPr>
        <w:pStyle w:val="BasicParagraph"/>
        <w:spacing w:line="259" w:lineRule="auto"/>
        <w:jc w:val="right"/>
        <w:rPr>
          <w:lang w:val="en-US"/>
        </w:rPr>
      </w:pPr>
      <w:r w:rsidRPr="00DA5D52">
        <w:rPr>
          <w:rFonts w:ascii="Arial" w:hAnsi="Arial" w:eastAsia="Arial" w:cs="Arial"/>
          <w:sz w:val="20"/>
          <w:szCs w:val="20"/>
          <w:lang w:val="en-US"/>
        </w:rPr>
        <w:t>Brussels</w:t>
      </w:r>
      <w:r w:rsidR="00704466">
        <w:rPr>
          <w:rFonts w:ascii="Arial" w:hAnsi="Arial" w:eastAsia="Arial" w:cs="Arial"/>
          <w:sz w:val="20"/>
          <w:szCs w:val="20"/>
          <w:lang w:val="en-US"/>
        </w:rPr>
        <w:t>/Norway</w:t>
      </w:r>
      <w:r w:rsidRPr="00DA5D52">
        <w:rPr>
          <w:rFonts w:ascii="Arial" w:hAnsi="Arial" w:eastAsia="Arial" w:cs="Arial"/>
          <w:sz w:val="20"/>
          <w:szCs w:val="20"/>
          <w:lang w:val="en-US"/>
        </w:rPr>
        <w:t>, 25 August 2026</w:t>
      </w:r>
    </w:p>
    <w:p w:rsidRPr="00DA5D52" w:rsidR="002D4E77" w:rsidP="6BF4730E" w:rsidRDefault="002D4E77" w14:paraId="3F982DAE" w14:textId="54B177FC">
      <w:pPr>
        <w:rPr>
          <w:rFonts w:ascii="Arial" w:hAnsi="Arial" w:cs="Arial"/>
          <w:b/>
          <w:bCs/>
          <w:sz w:val="48"/>
          <w:szCs w:val="48"/>
        </w:rPr>
      </w:pPr>
    </w:p>
    <w:p w:rsidRPr="00DA5D52" w:rsidR="00447B35" w:rsidP="3BBDBB30" w:rsidRDefault="39F5B1A3" w14:paraId="5E01B5C5" w14:textId="00A1CB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bCs/>
          <w:color w:val="50565B"/>
          <w:sz w:val="48"/>
          <w:szCs w:val="48"/>
        </w:rPr>
      </w:pPr>
      <w:r w:rsidRPr="00DA5D52">
        <w:rPr>
          <w:rFonts w:ascii="Arial" w:hAnsi="Arial" w:cs="Arial"/>
          <w:b/>
          <w:bCs/>
          <w:color w:val="50565B"/>
          <w:sz w:val="48"/>
          <w:szCs w:val="48"/>
        </w:rPr>
        <w:t>Three</w:t>
      </w:r>
      <w:r w:rsidR="00D2146B">
        <w:rPr>
          <w:rFonts w:ascii="Arial" w:hAnsi="Arial" w:cs="Arial"/>
          <w:b/>
          <w:bCs/>
          <w:color w:val="50565B"/>
          <w:sz w:val="48"/>
          <w:szCs w:val="48"/>
        </w:rPr>
        <w:t xml:space="preserve"> major</w:t>
      </w:r>
      <w:r w:rsidRPr="00DA5D52">
        <w:rPr>
          <w:rFonts w:ascii="Arial" w:hAnsi="Arial" w:cs="Arial"/>
          <w:b/>
          <w:bCs/>
          <w:color w:val="50565B"/>
          <w:sz w:val="48"/>
          <w:szCs w:val="48"/>
        </w:rPr>
        <w:t xml:space="preserve"> Radisson Blu hotels in Norway achieve Verified Net Zero status</w:t>
      </w:r>
    </w:p>
    <w:p w:rsidRPr="00DA5D52" w:rsidR="01701FDA" w:rsidP="6BF4730E" w:rsidRDefault="01701FDA" w14:paraId="67EAE006" w14:textId="2C9FDC98">
      <w:pPr>
        <w:pStyle w:val="BasicParagraph"/>
        <w:spacing w:line="240" w:lineRule="auto"/>
        <w:rPr>
          <w:rFonts w:ascii="Arial" w:hAnsi="Arial" w:cs="Arial"/>
          <w:b/>
          <w:bCs/>
          <w:sz w:val="20"/>
          <w:szCs w:val="20"/>
          <w:lang w:val="en-US"/>
        </w:rPr>
      </w:pPr>
    </w:p>
    <w:p w:rsidRPr="00DA5D52" w:rsidR="0027206C" w:rsidP="6BF4730E" w:rsidRDefault="3F4EA46F" w14:paraId="63FFD9AA" w14:textId="55DA2E24">
      <w:pPr>
        <w:pStyle w:val="BasicParagraph"/>
        <w:jc w:val="both"/>
        <w:rPr>
          <w:rFonts w:ascii="Arial" w:hAnsi="Arial" w:cs="Arial"/>
          <w:b w:val="1"/>
          <w:bCs w:val="1"/>
          <w:sz w:val="20"/>
          <w:szCs w:val="20"/>
          <w:lang w:val="en-US"/>
        </w:rPr>
      </w:pPr>
      <w:r w:rsidRPr="044339AF" w:rsidR="3F4EA46F">
        <w:rPr>
          <w:rFonts w:ascii="Arial" w:hAnsi="Arial" w:cs="Arial"/>
          <w:b w:val="1"/>
          <w:bCs w:val="1"/>
          <w:sz w:val="20"/>
          <w:szCs w:val="20"/>
          <w:lang w:val="en-US"/>
        </w:rPr>
        <w:t>As</w:t>
      </w:r>
      <w:r w:rsidRPr="044339AF" w:rsidR="13937A26">
        <w:rPr>
          <w:rFonts w:ascii="Arial" w:hAnsi="Arial" w:cs="Arial"/>
          <w:b w:val="1"/>
          <w:bCs w:val="1"/>
          <w:sz w:val="20"/>
          <w:szCs w:val="20"/>
          <w:lang w:val="en-US"/>
        </w:rPr>
        <w:t xml:space="preserve"> part of its journey towards achieving its goal of 100 verified net</w:t>
      </w:r>
      <w:r w:rsidRPr="044339AF" w:rsidR="000716A4">
        <w:rPr>
          <w:rFonts w:ascii="Arial" w:hAnsi="Arial" w:cs="Arial"/>
          <w:b w:val="1"/>
          <w:bCs w:val="1"/>
          <w:sz w:val="20"/>
          <w:szCs w:val="20"/>
          <w:lang w:val="en-US"/>
        </w:rPr>
        <w:t xml:space="preserve"> </w:t>
      </w:r>
      <w:r w:rsidRPr="044339AF" w:rsidR="13937A26">
        <w:rPr>
          <w:rFonts w:ascii="Arial" w:hAnsi="Arial" w:cs="Arial"/>
          <w:b w:val="1"/>
          <w:bCs w:val="1"/>
          <w:sz w:val="20"/>
          <w:szCs w:val="20"/>
          <w:lang w:val="en-US"/>
        </w:rPr>
        <w:t>zero hotels by 2030, Radisson Hotel Group today announces that its portfolio of Verified Net Zero Hotels in Norway has grown to four, with the launch of</w:t>
      </w:r>
      <w:r w:rsidRPr="044339AF" w:rsidR="2DD3FC78">
        <w:rPr>
          <w:rFonts w:ascii="Arial" w:hAnsi="Arial" w:cs="Arial"/>
          <w:b w:val="1"/>
          <w:bCs w:val="1"/>
          <w:sz w:val="20"/>
          <w:szCs w:val="20"/>
          <w:lang w:val="en-US"/>
        </w:rPr>
        <w:t xml:space="preserve"> </w:t>
      </w:r>
      <w:hyperlink r:id="R1d5061adc9744523">
        <w:r w:rsidRPr="044339AF" w:rsidR="2DD3FC78">
          <w:rPr>
            <w:rStyle w:val="Hyperlink"/>
            <w:rFonts w:ascii="Arial" w:hAnsi="Arial" w:cs="Arial"/>
            <w:b w:val="1"/>
            <w:bCs w:val="1"/>
            <w:sz w:val="20"/>
            <w:szCs w:val="20"/>
            <w:lang w:val="en-US"/>
          </w:rPr>
          <w:t>Radisson Blu Royal Hotel, Bergen</w:t>
        </w:r>
      </w:hyperlink>
      <w:r w:rsidRPr="044339AF" w:rsidR="2DD3FC78">
        <w:rPr>
          <w:rFonts w:ascii="Arial" w:hAnsi="Arial" w:cs="Arial"/>
          <w:b w:val="1"/>
          <w:bCs w:val="1"/>
          <w:sz w:val="20"/>
          <w:szCs w:val="20"/>
          <w:lang w:val="en-US"/>
        </w:rPr>
        <w:t xml:space="preserve">; </w:t>
      </w:r>
      <w:hyperlink r:id="Ra0391a42db89444f">
        <w:r w:rsidRPr="044339AF" w:rsidR="2DD3FC78">
          <w:rPr>
            <w:rStyle w:val="Hyperlink"/>
            <w:rFonts w:ascii="Arial" w:hAnsi="Arial" w:cs="Arial"/>
            <w:b w:val="1"/>
            <w:bCs w:val="1"/>
            <w:sz w:val="20"/>
            <w:szCs w:val="20"/>
            <w:lang w:val="en-US"/>
          </w:rPr>
          <w:t>Radisson Blu Royal Garden Hotel, Trondheim</w:t>
        </w:r>
      </w:hyperlink>
      <w:r w:rsidRPr="044339AF" w:rsidR="2DD3FC78">
        <w:rPr>
          <w:rFonts w:ascii="Arial" w:hAnsi="Arial" w:cs="Arial"/>
          <w:b w:val="1"/>
          <w:bCs w:val="1"/>
          <w:sz w:val="20"/>
          <w:szCs w:val="20"/>
          <w:lang w:val="en-US"/>
        </w:rPr>
        <w:t xml:space="preserve">; and </w:t>
      </w:r>
      <w:hyperlink r:id="R4899647262134636">
        <w:r w:rsidRPr="044339AF" w:rsidR="2DD3FC78">
          <w:rPr>
            <w:rStyle w:val="Hyperlink"/>
            <w:rFonts w:ascii="Arial" w:hAnsi="Arial" w:cs="Arial"/>
            <w:b w:val="1"/>
            <w:bCs w:val="1"/>
            <w:sz w:val="20"/>
            <w:szCs w:val="20"/>
            <w:lang w:val="en-US"/>
          </w:rPr>
          <w:t>Radisson Blu Hotel, Tromsø</w:t>
        </w:r>
      </w:hyperlink>
      <w:r w:rsidRPr="044339AF" w:rsidR="0208750C">
        <w:rPr>
          <w:rFonts w:ascii="Arial" w:hAnsi="Arial" w:cs="Arial"/>
          <w:b w:val="1"/>
          <w:bCs w:val="1"/>
          <w:sz w:val="20"/>
          <w:szCs w:val="20"/>
          <w:lang w:val="en-US"/>
        </w:rPr>
        <w:t>.</w:t>
      </w:r>
      <w:r w:rsidRPr="044339AF" w:rsidR="2DD3FC78">
        <w:rPr>
          <w:rFonts w:ascii="Arial" w:hAnsi="Arial" w:cs="Arial"/>
          <w:b w:val="1"/>
          <w:bCs w:val="1"/>
          <w:sz w:val="20"/>
          <w:szCs w:val="20"/>
          <w:lang w:val="en-US"/>
        </w:rPr>
        <w:t xml:space="preserve"> </w:t>
      </w:r>
      <w:r w:rsidRPr="044339AF" w:rsidR="0208750C">
        <w:rPr>
          <w:rFonts w:ascii="Arial" w:hAnsi="Arial" w:cs="Arial"/>
          <w:b w:val="1"/>
          <w:bCs w:val="1"/>
          <w:sz w:val="20"/>
          <w:szCs w:val="20"/>
          <w:lang w:val="en-US"/>
        </w:rPr>
        <w:t>They join the existing Radisson RED Oslo City Centre, A Verified Net Zero Hotel, making them four of the world’s first Verified Net Zero Hotels.</w:t>
      </w:r>
    </w:p>
    <w:p w:rsidRPr="00DA5D52" w:rsidR="006E186C" w:rsidP="6BF4730E" w:rsidRDefault="006E186C" w14:paraId="00DC8690" w14:textId="77777777">
      <w:pPr>
        <w:pStyle w:val="BasicParagraph"/>
        <w:jc w:val="both"/>
        <w:rPr>
          <w:rFonts w:ascii="Arial" w:hAnsi="Arial" w:cs="Arial"/>
          <w:b/>
          <w:bCs/>
          <w:sz w:val="20"/>
          <w:szCs w:val="20"/>
          <w:lang w:val="en-US"/>
        </w:rPr>
      </w:pPr>
    </w:p>
    <w:p w:rsidRPr="00157181" w:rsidR="0027206C" w:rsidP="6BF4730E" w:rsidRDefault="69509137" w14:paraId="70A27A91" w14:textId="54152F0A">
      <w:pPr>
        <w:pStyle w:val="BasicParagraph"/>
        <w:jc w:val="both"/>
        <w:rPr>
          <w:rFonts w:ascii="Arial" w:hAnsi="Arial" w:cs="Arial"/>
          <w:sz w:val="20"/>
          <w:szCs w:val="20"/>
          <w:lang w:val="en-US"/>
          <w:rPrChange w:author="" w16du:dateUtc="2026-08-24T15:08:00Z" w:id="1808001588">
            <w:rPr/>
          </w:rPrChange>
        </w:rPr>
      </w:pPr>
      <w:r w:rsidRPr="044339AF" w:rsidR="69509137">
        <w:rPr>
          <w:rFonts w:ascii="Arial" w:hAnsi="Arial" w:cs="Arial"/>
          <w:sz w:val="20"/>
          <w:szCs w:val="20"/>
          <w:lang w:val="en-US"/>
        </w:rPr>
        <w:t xml:space="preserve">The conversion of the three established Radisson Blu </w:t>
      </w:r>
      <w:r w:rsidRPr="044339AF" w:rsidR="445A2E0F">
        <w:rPr>
          <w:rFonts w:ascii="Arial" w:hAnsi="Arial" w:cs="Arial"/>
          <w:sz w:val="20"/>
          <w:szCs w:val="20"/>
          <w:lang w:val="en-US"/>
        </w:rPr>
        <w:t xml:space="preserve">hotels </w:t>
      </w:r>
      <w:r w:rsidRPr="044339AF" w:rsidR="445A2E0F">
        <w:rPr>
          <w:rFonts w:ascii="Arial" w:hAnsi="Arial" w:cs="Arial"/>
          <w:sz w:val="20"/>
          <w:szCs w:val="20"/>
          <w:lang w:val="en-US"/>
        </w:rPr>
        <w:t>demonstrate</w:t>
      </w:r>
      <w:r w:rsidRPr="044339AF" w:rsidR="00323159">
        <w:rPr>
          <w:rFonts w:ascii="Arial" w:hAnsi="Arial" w:cs="Arial"/>
          <w:sz w:val="20"/>
          <w:szCs w:val="20"/>
          <w:lang w:val="en-US"/>
        </w:rPr>
        <w:t>s</w:t>
      </w:r>
      <w:r w:rsidRPr="044339AF" w:rsidR="445A2E0F">
        <w:rPr>
          <w:rFonts w:ascii="Arial" w:hAnsi="Arial" w:cs="Arial"/>
          <w:sz w:val="20"/>
          <w:szCs w:val="20"/>
          <w:lang w:val="en-US"/>
        </w:rPr>
        <w:t xml:space="preserve"> that </w:t>
      </w:r>
      <w:r w:rsidRPr="044339AF" w:rsidR="69509137">
        <w:rPr>
          <w:rFonts w:ascii="Arial" w:hAnsi="Arial" w:cs="Arial"/>
          <w:sz w:val="20"/>
          <w:szCs w:val="20"/>
          <w:lang w:val="en-US"/>
        </w:rPr>
        <w:t xml:space="preserve">large-scale meetings and events </w:t>
      </w:r>
      <w:r w:rsidRPr="044339AF" w:rsidR="445A2E0F">
        <w:rPr>
          <w:rFonts w:ascii="Arial" w:hAnsi="Arial" w:cs="Arial"/>
          <w:sz w:val="20"/>
          <w:szCs w:val="20"/>
          <w:lang w:val="en-US"/>
        </w:rPr>
        <w:t xml:space="preserve">properties </w:t>
      </w:r>
      <w:r w:rsidRPr="044339AF" w:rsidR="69509137">
        <w:rPr>
          <w:rFonts w:ascii="Arial" w:hAnsi="Arial" w:cs="Arial"/>
          <w:sz w:val="20"/>
          <w:szCs w:val="20"/>
          <w:lang w:val="en-US"/>
        </w:rPr>
        <w:t>can transition to verified net zero operations without compromising scal</w:t>
      </w:r>
      <w:r w:rsidRPr="044339AF" w:rsidR="69509137">
        <w:rPr>
          <w:rFonts w:ascii="Arial" w:hAnsi="Arial" w:cs="Arial"/>
          <w:sz w:val="20"/>
          <w:szCs w:val="20"/>
          <w:lang w:val="en-US"/>
        </w:rPr>
        <w:t>e or service.</w:t>
      </w:r>
      <w:r w:rsidRPr="044339AF" w:rsidR="055A5215">
        <w:rPr>
          <w:rFonts w:ascii="Arial" w:hAnsi="Arial" w:cs="Arial"/>
          <w:sz w:val="20"/>
          <w:szCs w:val="20"/>
          <w:lang w:val="en-US"/>
        </w:rPr>
        <w:t xml:space="preserve"> </w:t>
      </w:r>
    </w:p>
    <w:p w:rsidRPr="00157181" w:rsidR="0027206C" w:rsidP="3D126025" w:rsidRDefault="0027206C" w14:paraId="6183AA15" w14:textId="099680BB">
      <w:pPr>
        <w:pStyle w:val="BasicParagraph"/>
        <w:jc w:val="both"/>
        <w:rPr>
          <w:rFonts w:ascii="Arial" w:hAnsi="Arial" w:cs="Arial"/>
          <w:sz w:val="20"/>
          <w:szCs w:val="20"/>
          <w:lang w:val="en-US"/>
          <w:rPrChange w:author="" w16du:dateUtc="2026-08-24T15:08:00Z" w:id="1749721407">
            <w:rPr>
              <w:rFonts w:asciiTheme="minorHAnsi" w:hAnsiTheme="minorHAnsi" w:cstheme="minorBidi"/>
              <w:sz w:val="20"/>
              <w:szCs w:val="20"/>
              <w:lang w:val="en-US"/>
            </w:rPr>
          </w:rPrChange>
        </w:rPr>
      </w:pPr>
    </w:p>
    <w:p w:rsidRPr="00DA5D52" w:rsidR="0027206C" w:rsidP="67B3A19E" w:rsidRDefault="4F381192" w14:paraId="088FBC3F" w14:textId="07E57C8C">
      <w:pPr>
        <w:pStyle w:val="BasicParagraph"/>
        <w:jc w:val="both"/>
        <w:rPr>
          <w:rFonts w:ascii="Arial" w:hAnsi="Arial" w:eastAsia="Arial" w:cs="Arial"/>
          <w:sz w:val="20"/>
          <w:szCs w:val="20"/>
          <w:lang w:val="en-US"/>
        </w:rPr>
      </w:pPr>
      <w:r w:rsidRPr="67B3A19E">
        <w:rPr>
          <w:rFonts w:ascii="Arial" w:hAnsi="Arial" w:eastAsia="Arial" w:cs="Arial"/>
          <w:sz w:val="20"/>
          <w:szCs w:val="20"/>
          <w:lang w:val="en-US"/>
        </w:rPr>
        <w:t xml:space="preserve">The opportunity to stay at a Verified Net Zero property allows guests to become part of a forward-thinking movement that combines comfort and innovation with sustainability. </w:t>
      </w:r>
      <w:r w:rsidRPr="67B3A19E" w:rsidR="6D753729">
        <w:rPr>
          <w:rFonts w:ascii="Arial" w:hAnsi="Arial" w:eastAsia="Arial" w:cs="Arial"/>
          <w:sz w:val="20"/>
          <w:szCs w:val="20"/>
          <w:lang w:val="en-US"/>
        </w:rPr>
        <w:t>The Verified Net Zero program is comprehensive and includes the carbon footprint from energy use (Scopes 1 &amp; 2 as defined by the Greenhouse Gas Protocol or GHG), as well as the hotel’s operational and supply chain footprint (Scope 3).</w:t>
      </w:r>
    </w:p>
    <w:p w:rsidRPr="00DA5D52" w:rsidR="003630E2" w:rsidP="6BF4730E" w:rsidRDefault="003630E2" w14:paraId="716DABBE" w14:textId="77777777">
      <w:pPr>
        <w:pStyle w:val="BasicParagraph"/>
        <w:spacing w:line="240" w:lineRule="auto"/>
        <w:jc w:val="both"/>
        <w:rPr>
          <w:rFonts w:ascii="Arial" w:hAnsi="Arial" w:cs="Arial"/>
          <w:sz w:val="20"/>
          <w:szCs w:val="20"/>
          <w:lang w:val="en-US"/>
        </w:rPr>
      </w:pPr>
    </w:p>
    <w:p w:rsidRPr="00DA5D52" w:rsidR="0027206C" w:rsidP="3D126025" w:rsidRDefault="57457A02" w14:paraId="3A592399" w14:textId="377E12AD">
      <w:pPr>
        <w:pStyle w:val="BasicParagraph"/>
        <w:jc w:val="both"/>
        <w:rPr>
          <w:rFonts w:ascii="Arial" w:hAnsi="Arial" w:cs="Arial"/>
          <w:b/>
          <w:bCs/>
          <w:sz w:val="20"/>
          <w:szCs w:val="20"/>
          <w:lang w:val="en-US"/>
        </w:rPr>
      </w:pPr>
      <w:r w:rsidRPr="3D126025">
        <w:rPr>
          <w:rFonts w:ascii="Arial" w:hAnsi="Arial" w:cs="Arial"/>
          <w:b/>
          <w:bCs/>
          <w:sz w:val="20"/>
          <w:szCs w:val="20"/>
          <w:lang w:val="en-US"/>
        </w:rPr>
        <w:t>Successful conversions</w:t>
      </w:r>
    </w:p>
    <w:p w:rsidRPr="00DA5D52" w:rsidR="0027206C" w:rsidP="6BF4730E" w:rsidRDefault="39A34471" w14:paraId="30AD8D5F" w14:textId="2C05DEC7">
      <w:pPr>
        <w:pStyle w:val="BasicParagraph"/>
        <w:jc w:val="both"/>
        <w:rPr>
          <w:rFonts w:ascii="Arial" w:hAnsi="Arial" w:cs="Arial"/>
          <w:sz w:val="20"/>
          <w:szCs w:val="20"/>
          <w:lang w:val="en-US"/>
        </w:rPr>
      </w:pPr>
      <w:r w:rsidRPr="0697004E">
        <w:rPr>
          <w:rFonts w:ascii="Arial" w:hAnsi="Arial" w:cs="Arial"/>
          <w:sz w:val="20"/>
          <w:szCs w:val="20"/>
          <w:lang w:val="en-US"/>
        </w:rPr>
        <w:t>Together, the three hotels offer more than 900 guest rooms, 4</w:t>
      </w:r>
      <w:r w:rsidRPr="0697004E" w:rsidR="5AFFFE65">
        <w:rPr>
          <w:rFonts w:ascii="Arial" w:hAnsi="Arial" w:cs="Arial"/>
          <w:sz w:val="20"/>
          <w:szCs w:val="20"/>
          <w:lang w:val="en-US"/>
        </w:rPr>
        <w:t>9</w:t>
      </w:r>
      <w:r w:rsidRPr="0697004E">
        <w:rPr>
          <w:rFonts w:ascii="Arial" w:hAnsi="Arial" w:cs="Arial"/>
          <w:sz w:val="20"/>
          <w:szCs w:val="20"/>
          <w:lang w:val="en-US"/>
        </w:rPr>
        <w:t xml:space="preserve"> meetings and event spaces, and capacity for over 1,300 delegates. Their conversion marks the next step for the successful program, extending Verified Net Zero to established upper-upscale hotels with </w:t>
      </w:r>
      <w:r w:rsidRPr="0697004E" w:rsidR="453D7350">
        <w:rPr>
          <w:rFonts w:ascii="Arial" w:hAnsi="Arial" w:cs="Arial"/>
          <w:sz w:val="20"/>
          <w:szCs w:val="20"/>
          <w:lang w:val="en-US"/>
        </w:rPr>
        <w:t xml:space="preserve">a </w:t>
      </w:r>
      <w:r w:rsidRPr="0697004E">
        <w:rPr>
          <w:rFonts w:ascii="Arial" w:hAnsi="Arial" w:cs="Arial"/>
          <w:sz w:val="20"/>
          <w:szCs w:val="20"/>
          <w:lang w:val="en-US"/>
        </w:rPr>
        <w:t>substantial meetings and events focus.</w:t>
      </w:r>
    </w:p>
    <w:p w:rsidRPr="00DA5D52" w:rsidR="003B6739" w:rsidP="6BF4730E" w:rsidRDefault="003B6739" w14:paraId="7A700809" w14:textId="77777777">
      <w:pPr>
        <w:pStyle w:val="BasicParagraph"/>
        <w:jc w:val="both"/>
        <w:rPr>
          <w:rFonts w:ascii="Arial" w:hAnsi="Arial" w:cs="Arial"/>
          <w:sz w:val="20"/>
          <w:szCs w:val="20"/>
          <w:lang w:val="en-US"/>
        </w:rPr>
      </w:pPr>
    </w:p>
    <w:p w:rsidRPr="00DA5D52" w:rsidR="0027206C" w:rsidP="45031B94" w:rsidRDefault="5DEBFC8F" w14:paraId="0D155593" w14:textId="52093BA6">
      <w:pPr>
        <w:pStyle w:val="BasicParagraph"/>
        <w:jc w:val="both"/>
        <w:rPr>
          <w:rFonts w:ascii="Arial" w:hAnsi="Arial" w:cs="Arial"/>
          <w:i/>
          <w:iCs/>
          <w:sz w:val="20"/>
          <w:szCs w:val="20"/>
          <w:lang w:val="en-US"/>
        </w:rPr>
      </w:pPr>
      <w:r w:rsidRPr="45031B94">
        <w:rPr>
          <w:rFonts w:ascii="Arial" w:hAnsi="Arial" w:cs="Arial"/>
          <w:sz w:val="20"/>
          <w:szCs w:val="20"/>
          <w:lang w:val="en-US"/>
        </w:rPr>
        <w:t>Inge Huijbrechts, Chief Sustainability &amp; Security Officer at Radisson Hotel Group, comments: </w:t>
      </w:r>
      <w:r w:rsidRPr="45031B94">
        <w:rPr>
          <w:rFonts w:ascii="Arial" w:hAnsi="Arial" w:cs="Arial"/>
          <w:i/>
          <w:iCs/>
          <w:sz w:val="20"/>
          <w:szCs w:val="20"/>
          <w:lang w:val="en-US"/>
        </w:rPr>
        <w:t>“The results</w:t>
      </w:r>
      <w:r>
        <w:tab/>
      </w:r>
      <w:r w:rsidRPr="45031B94" w:rsidR="00DC03CA">
        <w:rPr>
          <w:rFonts w:ascii="Arial" w:hAnsi="Arial" w:cs="Arial"/>
          <w:i/>
          <w:iCs/>
          <w:sz w:val="20"/>
          <w:szCs w:val="20"/>
          <w:lang w:val="en-US"/>
        </w:rPr>
        <w:t xml:space="preserve">of </w:t>
      </w:r>
      <w:r w:rsidRPr="45031B94" w:rsidR="56EBB830">
        <w:rPr>
          <w:rFonts w:ascii="Arial" w:hAnsi="Arial" w:cs="Arial"/>
          <w:i/>
          <w:iCs/>
          <w:sz w:val="20"/>
          <w:szCs w:val="20"/>
          <w:lang w:val="en-US"/>
        </w:rPr>
        <w:t>our</w:t>
      </w:r>
      <w:r w:rsidRPr="45031B94">
        <w:rPr>
          <w:rFonts w:ascii="Arial" w:hAnsi="Arial" w:cs="Arial"/>
          <w:i/>
          <w:iCs/>
          <w:sz w:val="20"/>
          <w:szCs w:val="20"/>
          <w:lang w:val="en-US"/>
        </w:rPr>
        <w:t xml:space="preserve"> Verified Net Zero hotels</w:t>
      </w:r>
      <w:r w:rsidRPr="45031B94" w:rsidR="56EBB830">
        <w:rPr>
          <w:rFonts w:ascii="Arial" w:hAnsi="Arial" w:cs="Arial"/>
          <w:i/>
          <w:iCs/>
          <w:sz w:val="20"/>
          <w:szCs w:val="20"/>
          <w:lang w:val="en-US"/>
        </w:rPr>
        <w:t xml:space="preserve"> in Manchester and Oslo give us confidence to expand the program</w:t>
      </w:r>
      <w:r w:rsidRPr="45031B94">
        <w:rPr>
          <w:rFonts w:ascii="Arial" w:hAnsi="Arial" w:cs="Arial"/>
          <w:i/>
          <w:iCs/>
          <w:sz w:val="20"/>
          <w:szCs w:val="20"/>
          <w:lang w:val="en-US"/>
        </w:rPr>
        <w:t xml:space="preserve">. These hotels eliminate emissions from energy </w:t>
      </w:r>
      <w:r w:rsidRPr="45031B94" w:rsidR="56EBB830">
        <w:rPr>
          <w:rFonts w:ascii="Arial" w:hAnsi="Arial" w:cs="Arial"/>
          <w:i/>
          <w:iCs/>
          <w:sz w:val="20"/>
          <w:szCs w:val="20"/>
          <w:lang w:val="en-US"/>
        </w:rPr>
        <w:t xml:space="preserve">while </w:t>
      </w:r>
      <w:r w:rsidRPr="45031B94">
        <w:rPr>
          <w:rFonts w:ascii="Arial" w:hAnsi="Arial" w:cs="Arial"/>
          <w:i/>
          <w:iCs/>
          <w:sz w:val="20"/>
          <w:szCs w:val="20"/>
          <w:lang w:val="en-US"/>
        </w:rPr>
        <w:t xml:space="preserve">also </w:t>
      </w:r>
      <w:r w:rsidRPr="45031B94" w:rsidR="56EBB830">
        <w:rPr>
          <w:rFonts w:ascii="Arial" w:hAnsi="Arial" w:cs="Arial"/>
          <w:i/>
          <w:iCs/>
          <w:sz w:val="20"/>
          <w:szCs w:val="20"/>
          <w:lang w:val="en-US"/>
        </w:rPr>
        <w:t xml:space="preserve">delivering meaningful </w:t>
      </w:r>
      <w:r w:rsidRPr="45031B94">
        <w:rPr>
          <w:rFonts w:ascii="Arial" w:hAnsi="Arial" w:cs="Arial"/>
          <w:i/>
          <w:iCs/>
          <w:sz w:val="20"/>
          <w:szCs w:val="20"/>
          <w:lang w:val="en-US"/>
        </w:rPr>
        <w:t>reduction</w:t>
      </w:r>
      <w:r w:rsidRPr="45031B94" w:rsidR="56EBB830">
        <w:rPr>
          <w:rFonts w:ascii="Arial" w:hAnsi="Arial" w:cs="Arial"/>
          <w:i/>
          <w:iCs/>
          <w:sz w:val="20"/>
          <w:szCs w:val="20"/>
          <w:lang w:val="en-US"/>
        </w:rPr>
        <w:t>s</w:t>
      </w:r>
      <w:r w:rsidRPr="45031B94">
        <w:rPr>
          <w:rFonts w:ascii="Arial" w:hAnsi="Arial" w:cs="Arial"/>
          <w:i/>
          <w:iCs/>
          <w:sz w:val="20"/>
          <w:szCs w:val="20"/>
          <w:lang w:val="en-US"/>
        </w:rPr>
        <w:t xml:space="preserve"> across operational </w:t>
      </w:r>
      <w:r w:rsidRPr="45031B94" w:rsidR="56EBB830">
        <w:rPr>
          <w:rFonts w:ascii="Arial" w:hAnsi="Arial" w:cs="Arial"/>
          <w:i/>
          <w:iCs/>
          <w:sz w:val="20"/>
          <w:szCs w:val="20"/>
          <w:lang w:val="en-US"/>
        </w:rPr>
        <w:t>S</w:t>
      </w:r>
      <w:r w:rsidRPr="45031B94">
        <w:rPr>
          <w:rFonts w:ascii="Arial" w:hAnsi="Arial" w:cs="Arial"/>
          <w:i/>
          <w:iCs/>
          <w:sz w:val="20"/>
          <w:szCs w:val="20"/>
          <w:lang w:val="en-US"/>
        </w:rPr>
        <w:t xml:space="preserve">cope 3 emissions. </w:t>
      </w:r>
      <w:r w:rsidRPr="45031B94" w:rsidR="56EBB830">
        <w:rPr>
          <w:rFonts w:ascii="Arial" w:hAnsi="Arial" w:cs="Arial"/>
          <w:i/>
          <w:iCs/>
          <w:sz w:val="20"/>
          <w:szCs w:val="20"/>
          <w:lang w:val="en-US"/>
        </w:rPr>
        <w:t xml:space="preserve">They reflect growing guest awareness and clear demand for more sustainable meetings and events. For guests and meeting planners, independent third-party verification provides confidence that every stay, meeting, and event </w:t>
      </w:r>
      <w:r w:rsidRPr="45031B94" w:rsidR="006F2C49">
        <w:rPr>
          <w:rFonts w:ascii="Arial" w:hAnsi="Arial" w:cs="Arial"/>
          <w:i/>
          <w:iCs/>
          <w:sz w:val="20"/>
          <w:szCs w:val="20"/>
          <w:lang w:val="en-US"/>
        </w:rPr>
        <w:t>has a verified net zero footprint</w:t>
      </w:r>
      <w:r w:rsidRPr="45031B94">
        <w:rPr>
          <w:rFonts w:ascii="Arial" w:hAnsi="Arial" w:cs="Arial"/>
          <w:i/>
          <w:iCs/>
          <w:sz w:val="20"/>
          <w:szCs w:val="20"/>
          <w:lang w:val="en-US"/>
        </w:rPr>
        <w:t>.”</w:t>
      </w:r>
    </w:p>
    <w:p w:rsidRPr="00DA5D52" w:rsidR="0027206C" w:rsidP="6BF4730E" w:rsidRDefault="0027206C" w14:paraId="5A7EFC15" w14:textId="77777777">
      <w:pPr>
        <w:pStyle w:val="BasicParagraph"/>
        <w:jc w:val="both"/>
        <w:rPr>
          <w:rFonts w:ascii="Arial" w:hAnsi="Arial" w:cs="Arial"/>
          <w:sz w:val="20"/>
          <w:szCs w:val="20"/>
          <w:lang w:val="en-US"/>
        </w:rPr>
      </w:pPr>
    </w:p>
    <w:p w:rsidRPr="00DA5D52" w:rsidR="003630E2" w:rsidP="67B3A19E" w:rsidRDefault="3967D687" w14:paraId="2E920B52" w14:textId="0008D871">
      <w:pPr>
        <w:pStyle w:val="BasicParagraph"/>
        <w:jc w:val="both"/>
        <w:rPr>
          <w:rFonts w:ascii="Arial" w:hAnsi="Arial" w:eastAsia="Arial" w:cs="Arial"/>
          <w:sz w:val="20"/>
          <w:szCs w:val="20"/>
          <w:lang w:val="en-US"/>
        </w:rPr>
      </w:pPr>
      <w:r w:rsidRPr="67B3A19E">
        <w:rPr>
          <w:rFonts w:ascii="Arial" w:hAnsi="Arial" w:eastAsia="Arial" w:cs="Arial"/>
          <w:b/>
          <w:bCs/>
          <w:color w:val="242424"/>
          <w:sz w:val="20"/>
          <w:szCs w:val="20"/>
          <w:lang w:val="en-US"/>
        </w:rPr>
        <w:t>Events &amp; Meetings</w:t>
      </w:r>
      <w:r w:rsidRPr="67B3A19E">
        <w:rPr>
          <w:rFonts w:ascii="Arial" w:hAnsi="Arial" w:eastAsia="Arial" w:cs="Arial"/>
          <w:color w:val="242424"/>
          <w:sz w:val="20"/>
          <w:szCs w:val="20"/>
          <w:lang w:val="en-US"/>
        </w:rPr>
        <w:t xml:space="preserve"> </w:t>
      </w:r>
      <w:r w:rsidRPr="67B3A19E">
        <w:rPr>
          <w:rFonts w:ascii="Arial" w:hAnsi="Arial" w:eastAsia="Arial" w:cs="Arial"/>
          <w:sz w:val="20"/>
          <w:szCs w:val="20"/>
          <w:lang w:val="en-US"/>
        </w:rPr>
        <w:t xml:space="preserve"> </w:t>
      </w:r>
    </w:p>
    <w:p w:rsidRPr="00DA5D52" w:rsidR="003630E2" w:rsidP="6BF4730E" w:rsidRDefault="69509137" w14:paraId="560359E9" w14:textId="2258D7D7">
      <w:pPr>
        <w:pStyle w:val="BasicParagraph"/>
        <w:jc w:val="both"/>
        <w:rPr>
          <w:rFonts w:ascii="Arial" w:hAnsi="Arial" w:cs="Arial"/>
          <w:sz w:val="20"/>
          <w:szCs w:val="20"/>
          <w:lang w:val="en-US"/>
        </w:rPr>
      </w:pPr>
      <w:r w:rsidRPr="3D126025">
        <w:rPr>
          <w:rFonts w:ascii="Arial" w:hAnsi="Arial" w:cs="Arial"/>
          <w:sz w:val="20"/>
          <w:szCs w:val="20"/>
          <w:lang w:val="en-US"/>
        </w:rPr>
        <w:t xml:space="preserve">For meeting planners and corporate buyers, the relevance is practical: the three hotels show how established venues can </w:t>
      </w:r>
      <w:r w:rsidRPr="3D126025" w:rsidR="445A2E0F">
        <w:rPr>
          <w:rFonts w:ascii="Arial" w:hAnsi="Arial" w:cs="Arial"/>
          <w:sz w:val="20"/>
          <w:szCs w:val="20"/>
          <w:lang w:val="en-US"/>
        </w:rPr>
        <w:t xml:space="preserve">operate with </w:t>
      </w:r>
      <w:r w:rsidRPr="3D126025">
        <w:rPr>
          <w:rFonts w:ascii="Arial" w:hAnsi="Arial" w:cs="Arial"/>
          <w:sz w:val="20"/>
          <w:szCs w:val="20"/>
          <w:lang w:val="en-US"/>
        </w:rPr>
        <w:t>net-zero emissions while maintaining the flexibility and capacity required for large-scale business events.</w:t>
      </w:r>
    </w:p>
    <w:p w:rsidRPr="00DA5D52" w:rsidR="003630E2" w:rsidP="0027206C" w:rsidRDefault="003630E2" w14:paraId="7D03E367" w14:textId="77777777">
      <w:pPr>
        <w:pStyle w:val="BasicParagraph"/>
        <w:jc w:val="both"/>
        <w:rPr>
          <w:rFonts w:ascii="Arial" w:hAnsi="Arial" w:cs="Arial"/>
          <w:sz w:val="20"/>
          <w:szCs w:val="20"/>
          <w:lang w:val="en-US"/>
        </w:rPr>
      </w:pPr>
    </w:p>
    <w:p w:rsidRPr="00DA5D52" w:rsidR="003630E2" w:rsidP="6BF4730E" w:rsidRDefault="7190E87F" w14:paraId="0F668138" w14:textId="53EF3154">
      <w:pPr>
        <w:pStyle w:val="BasicParagraph"/>
        <w:jc w:val="both"/>
        <w:rPr>
          <w:rFonts w:ascii="Arial" w:hAnsi="Arial" w:cs="Arial"/>
          <w:sz w:val="20"/>
          <w:szCs w:val="20"/>
          <w:lang w:val="en-US"/>
        </w:rPr>
      </w:pPr>
      <w:r w:rsidRPr="044339AF" w:rsidR="7190E87F">
        <w:rPr>
          <w:rFonts w:ascii="Arial" w:hAnsi="Arial" w:cs="Arial"/>
          <w:b w:val="1"/>
          <w:bCs w:val="1"/>
          <w:sz w:val="20"/>
          <w:szCs w:val="20"/>
          <w:lang w:val="en-US"/>
        </w:rPr>
        <w:t>Radisson Blu Royal Garden Hotel, Trondheim </w:t>
      </w:r>
      <w:r w:rsidRPr="044339AF" w:rsidR="7190E87F">
        <w:rPr>
          <w:rFonts w:ascii="Arial" w:hAnsi="Arial" w:cs="Arial"/>
          <w:sz w:val="20"/>
          <w:szCs w:val="20"/>
          <w:lang w:val="en-US"/>
        </w:rPr>
        <w:t xml:space="preserve">brings the model to one of central Norway’s most established meetings venues. Located on the </w:t>
      </w:r>
      <w:r w:rsidRPr="044339AF" w:rsidR="7190E87F">
        <w:rPr>
          <w:rFonts w:ascii="Arial" w:hAnsi="Arial" w:cs="Arial"/>
          <w:sz w:val="20"/>
          <w:szCs w:val="20"/>
          <w:lang w:val="en-US"/>
        </w:rPr>
        <w:t>Nidelven</w:t>
      </w:r>
      <w:r w:rsidRPr="044339AF" w:rsidR="7190E87F">
        <w:rPr>
          <w:rFonts w:ascii="Arial" w:hAnsi="Arial" w:cs="Arial"/>
          <w:sz w:val="20"/>
          <w:szCs w:val="20"/>
          <w:lang w:val="en-US"/>
        </w:rPr>
        <w:t xml:space="preserve"> River in the city center, the hotel offers 298 rooms, 1</w:t>
      </w:r>
      <w:r w:rsidRPr="044339AF" w:rsidR="4407FA5D">
        <w:rPr>
          <w:rFonts w:ascii="Arial" w:hAnsi="Arial" w:cs="Arial"/>
          <w:sz w:val="20"/>
          <w:szCs w:val="20"/>
          <w:lang w:val="en-US"/>
        </w:rPr>
        <w:t>5</w:t>
      </w:r>
      <w:r w:rsidRPr="044339AF" w:rsidR="7190E87F">
        <w:rPr>
          <w:rFonts w:ascii="Arial" w:hAnsi="Arial" w:cs="Arial"/>
          <w:sz w:val="20"/>
          <w:szCs w:val="20"/>
          <w:lang w:val="en-US"/>
        </w:rPr>
        <w:t xml:space="preserve"> meeting rooms, and capacity for up to 650 guests.</w:t>
      </w:r>
    </w:p>
    <w:p w:rsidRPr="00DA5D52" w:rsidR="0027206C" w:rsidP="0027206C" w:rsidRDefault="0027206C" w14:paraId="0A26BBF8" w14:textId="77777777">
      <w:pPr>
        <w:pStyle w:val="BasicParagraph"/>
        <w:jc w:val="both"/>
        <w:rPr>
          <w:rFonts w:ascii="Arial" w:hAnsi="Arial" w:cs="Arial"/>
          <w:sz w:val="20"/>
          <w:szCs w:val="20"/>
          <w:lang w:val="en-US"/>
        </w:rPr>
      </w:pPr>
    </w:p>
    <w:p w:rsidRPr="00DA5D52" w:rsidR="0027206C" w:rsidP="6BF4730E" w:rsidRDefault="5DEBFC8F" w14:paraId="18370BB0" w14:textId="77777777">
      <w:pPr>
        <w:jc w:val="both"/>
        <w:rPr>
          <w:rFonts w:ascii="Arial" w:hAnsi="Arial" w:cs="Arial"/>
          <w:sz w:val="20"/>
          <w:szCs w:val="20"/>
        </w:rPr>
      </w:pPr>
      <w:r w:rsidRPr="00DA5D52">
        <w:rPr>
          <w:rFonts w:ascii="Arial" w:hAnsi="Arial" w:cs="Arial"/>
          <w:b/>
          <w:bCs/>
          <w:sz w:val="20"/>
          <w:szCs w:val="20"/>
        </w:rPr>
        <w:t>Radisson Blu Royal Hotel, Bergen</w:t>
      </w:r>
      <w:r w:rsidRPr="00DA5D52">
        <w:rPr>
          <w:rFonts w:ascii="Arial" w:hAnsi="Arial" w:cs="Arial"/>
          <w:sz w:val="20"/>
          <w:szCs w:val="20"/>
        </w:rPr>
        <w:t> applies the model to a major conference and events hotel next to Bryggen, Bergen’s UNESCO World Heritage waterfront. The property offers 342 rooms and 21 meetings and event spaces across 2,100 square meters.</w:t>
      </w:r>
    </w:p>
    <w:p w:rsidRPr="00DA5D52" w:rsidR="0027206C" w:rsidP="6BF4730E" w:rsidRDefault="0027206C" w14:paraId="77973971" w14:textId="77777777">
      <w:pPr>
        <w:jc w:val="both"/>
        <w:rPr>
          <w:rFonts w:ascii="Arial" w:hAnsi="Arial" w:cs="Arial"/>
          <w:sz w:val="20"/>
          <w:szCs w:val="20"/>
        </w:rPr>
      </w:pPr>
    </w:p>
    <w:p w:rsidRPr="00DA5D52" w:rsidR="0027206C" w:rsidP="6BF4730E" w:rsidRDefault="7190E87F" w14:paraId="12C8145D" w14:textId="01926344">
      <w:pPr>
        <w:jc w:val="both"/>
        <w:rPr>
          <w:rFonts w:ascii="Arial" w:hAnsi="Arial" w:cs="Arial"/>
          <w:sz w:val="20"/>
          <w:szCs w:val="20"/>
        </w:rPr>
      </w:pPr>
      <w:r w:rsidRPr="70F09886">
        <w:rPr>
          <w:rFonts w:ascii="Arial" w:hAnsi="Arial" w:cs="Arial"/>
          <w:b/>
          <w:bCs/>
          <w:sz w:val="20"/>
          <w:szCs w:val="20"/>
        </w:rPr>
        <w:t>Radisson Blu Hotel, Tromsø</w:t>
      </w:r>
      <w:r w:rsidRPr="70F09886">
        <w:rPr>
          <w:rFonts w:ascii="Arial" w:hAnsi="Arial" w:cs="Arial"/>
          <w:sz w:val="20"/>
          <w:szCs w:val="20"/>
        </w:rPr>
        <w:t> extends the program into the Arctic. The hotel features 269 rooms, 1</w:t>
      </w:r>
      <w:r w:rsidRPr="70F09886" w:rsidR="7A0AE879">
        <w:rPr>
          <w:rFonts w:ascii="Arial" w:hAnsi="Arial" w:cs="Arial"/>
          <w:sz w:val="20"/>
          <w:szCs w:val="20"/>
        </w:rPr>
        <w:t>3</w:t>
      </w:r>
      <w:r w:rsidRPr="70F09886">
        <w:rPr>
          <w:rFonts w:ascii="Arial" w:hAnsi="Arial" w:cs="Arial"/>
          <w:sz w:val="20"/>
          <w:szCs w:val="20"/>
        </w:rPr>
        <w:t xml:space="preserve"> meeting rooms, and Tromsø Hall that has capacity for up to 650 delegates.</w:t>
      </w:r>
    </w:p>
    <w:p w:rsidRPr="00DA5D52" w:rsidR="0027206C" w:rsidP="6BF4730E" w:rsidRDefault="0027206C" w14:paraId="2ED35E87" w14:textId="77777777">
      <w:pPr>
        <w:jc w:val="both"/>
        <w:rPr>
          <w:rFonts w:ascii="Arial" w:hAnsi="Arial" w:cs="Arial"/>
          <w:sz w:val="20"/>
          <w:szCs w:val="20"/>
        </w:rPr>
      </w:pPr>
    </w:p>
    <w:p w:rsidR="714BD9E2" w:rsidP="3D126025" w:rsidRDefault="714BD9E2" w14:paraId="35452CFB" w14:textId="3741B906">
      <w:pPr>
        <w:jc w:val="both"/>
        <w:rPr>
          <w:rFonts w:ascii="Arial" w:hAnsi="Arial" w:cs="Arial"/>
          <w:b/>
          <w:bCs/>
          <w:sz w:val="20"/>
          <w:szCs w:val="20"/>
        </w:rPr>
      </w:pPr>
      <w:r w:rsidRPr="3D126025">
        <w:rPr>
          <w:rFonts w:ascii="Arial" w:hAnsi="Arial" w:cs="Arial"/>
          <w:b/>
          <w:bCs/>
          <w:sz w:val="20"/>
          <w:szCs w:val="20"/>
        </w:rPr>
        <w:t>The Verified Net Zero program</w:t>
      </w:r>
    </w:p>
    <w:p w:rsidRPr="00DA5D52" w:rsidR="006E186C" w:rsidP="6BF4730E" w:rsidRDefault="5DEBFC8F" w14:paraId="59B53DFE" w14:textId="77777777">
      <w:pPr>
        <w:jc w:val="both"/>
        <w:rPr>
          <w:rFonts w:ascii="Arial" w:hAnsi="Arial" w:cs="Arial"/>
          <w:sz w:val="20"/>
          <w:szCs w:val="20"/>
        </w:rPr>
      </w:pPr>
      <w:r w:rsidRPr="00DA5D52">
        <w:rPr>
          <w:rFonts w:ascii="Arial" w:hAnsi="Arial" w:cs="Arial"/>
          <w:sz w:val="20"/>
          <w:szCs w:val="20"/>
        </w:rPr>
        <w:t xml:space="preserve">The Verified Net Zero hotels program follows a reduction-first approach. Scope 1 and 2 emissions are eliminated through electrification and renewable energy, while operational Scope 3 emissions are reduced through targeted changes across food and beverage, waste, laundry, amenities, procurement, and across hotel operations. </w:t>
      </w:r>
    </w:p>
    <w:p w:rsidRPr="00DA5D52" w:rsidR="006E186C" w:rsidP="6BF4730E" w:rsidRDefault="006E186C" w14:paraId="6541BCB8" w14:textId="77777777">
      <w:pPr>
        <w:jc w:val="both"/>
        <w:rPr>
          <w:rFonts w:ascii="Arial" w:hAnsi="Arial" w:cs="Arial"/>
          <w:sz w:val="20"/>
          <w:szCs w:val="20"/>
        </w:rPr>
      </w:pPr>
    </w:p>
    <w:p w:rsidRPr="00DA5D52" w:rsidR="0027206C" w:rsidP="6BF4730E" w:rsidRDefault="0027206C" w14:paraId="20C1FAD2" w14:textId="269BD2C5">
      <w:pPr>
        <w:jc w:val="both"/>
        <w:rPr>
          <w:rFonts w:ascii="Arial" w:hAnsi="Arial" w:cs="Arial"/>
          <w:sz w:val="20"/>
          <w:szCs w:val="20"/>
        </w:rPr>
      </w:pPr>
      <w:r w:rsidRPr="044339AF" w:rsidR="0027206C">
        <w:rPr>
          <w:rFonts w:ascii="Arial" w:hAnsi="Arial" w:cs="Arial"/>
          <w:sz w:val="20"/>
          <w:szCs w:val="20"/>
        </w:rPr>
        <w:t xml:space="preserve">Residual emissions that cannot yet be eliminated are addressed only as </w:t>
      </w:r>
      <w:r w:rsidRPr="044339AF" w:rsidR="0027206C">
        <w:rPr>
          <w:rFonts w:ascii="Arial" w:hAnsi="Arial" w:cs="Arial"/>
          <w:sz w:val="20"/>
          <w:szCs w:val="20"/>
        </w:rPr>
        <w:t>a final step</w:t>
      </w:r>
      <w:r w:rsidRPr="044339AF" w:rsidR="0027206C">
        <w:rPr>
          <w:rFonts w:ascii="Arial" w:hAnsi="Arial" w:cs="Arial"/>
          <w:sz w:val="20"/>
          <w:szCs w:val="20"/>
        </w:rPr>
        <w:t xml:space="preserve"> through carbon removal</w:t>
      </w:r>
      <w:r w:rsidRPr="044339AF" w:rsidR="0054775E">
        <w:rPr>
          <w:rFonts w:ascii="Arial" w:hAnsi="Arial" w:cs="Arial"/>
          <w:sz w:val="20"/>
          <w:szCs w:val="20"/>
        </w:rPr>
        <w:t xml:space="preserve"> certificates</w:t>
      </w:r>
      <w:r w:rsidRPr="044339AF" w:rsidR="0027206C">
        <w:rPr>
          <w:rFonts w:ascii="Arial" w:hAnsi="Arial" w:cs="Arial"/>
          <w:sz w:val="20"/>
          <w:szCs w:val="20"/>
        </w:rPr>
        <w:t xml:space="preserve"> </w:t>
      </w:r>
      <w:r w:rsidRPr="044339AF" w:rsidR="00C37BD6">
        <w:rPr>
          <w:rFonts w:ascii="Arial" w:hAnsi="Arial" w:cs="Arial"/>
          <w:sz w:val="20"/>
          <w:szCs w:val="20"/>
        </w:rPr>
        <w:t xml:space="preserve">from regenerative agriculture in Europe and </w:t>
      </w:r>
      <w:r w:rsidRPr="044339AF" w:rsidR="0027206C">
        <w:rPr>
          <w:rFonts w:ascii="Arial" w:hAnsi="Arial" w:cs="Arial"/>
          <w:sz w:val="20"/>
          <w:szCs w:val="20"/>
        </w:rPr>
        <w:t xml:space="preserve">of the highest quality standard. Each hotel undergoes independent third-party verification by TÜV </w:t>
      </w:r>
      <w:r w:rsidRPr="044339AF" w:rsidR="0027206C">
        <w:rPr>
          <w:rFonts w:ascii="Arial" w:hAnsi="Arial" w:cs="Arial"/>
          <w:sz w:val="20"/>
          <w:szCs w:val="20"/>
        </w:rPr>
        <w:t>Rheinland</w:t>
      </w:r>
      <w:r w:rsidRPr="044339AF" w:rsidR="0027206C">
        <w:rPr>
          <w:rFonts w:ascii="Arial" w:hAnsi="Arial" w:cs="Arial"/>
          <w:sz w:val="20"/>
          <w:szCs w:val="20"/>
        </w:rPr>
        <w:t>.</w:t>
      </w:r>
    </w:p>
    <w:p w:rsidRPr="00DA5D52" w:rsidR="0027206C" w:rsidP="6BF4730E" w:rsidRDefault="0027206C" w14:paraId="4D781076" w14:textId="77777777">
      <w:pPr>
        <w:jc w:val="both"/>
        <w:rPr>
          <w:rFonts w:ascii="Arial" w:hAnsi="Arial" w:cs="Arial"/>
          <w:sz w:val="20"/>
          <w:szCs w:val="20"/>
        </w:rPr>
      </w:pPr>
    </w:p>
    <w:p w:rsidRPr="00DA5D52" w:rsidR="0027206C" w:rsidP="6BF4730E" w:rsidRDefault="0027206C" w14:paraId="4CC00542" w14:textId="77777777">
      <w:pPr>
        <w:jc w:val="both"/>
        <w:rPr>
          <w:rFonts w:ascii="Arial" w:hAnsi="Arial" w:cs="Arial"/>
          <w:sz w:val="20"/>
          <w:szCs w:val="20"/>
        </w:rPr>
      </w:pPr>
      <w:r w:rsidRPr="00DA5D52">
        <w:rPr>
          <w:rFonts w:ascii="Arial" w:hAnsi="Arial" w:cs="Arial"/>
          <w:sz w:val="20"/>
          <w:szCs w:val="20"/>
        </w:rPr>
        <w:t>With four Verified Net Zero hotels operating in Norway, the country has become an important platform for the next phase of the program’s expansion. Radisson Hotel Group plans to add further Verified Net Zero hotels in 2026 as the model is extended to more operating hotels across Europe and other markets.</w:t>
      </w:r>
    </w:p>
    <w:p w:rsidRPr="00DA5D52" w:rsidR="003630E2" w:rsidP="6BF4730E" w:rsidRDefault="003630E2" w14:paraId="632031C5" w14:textId="77777777">
      <w:pPr>
        <w:pStyle w:val="BasicParagraph"/>
        <w:rPr>
          <w:rFonts w:ascii="Arial" w:hAnsi="Arial" w:cs="Arial"/>
          <w:sz w:val="20"/>
          <w:szCs w:val="20"/>
          <w:lang w:val="en-US"/>
        </w:rPr>
      </w:pPr>
    </w:p>
    <w:p w:rsidRPr="00DA5D52" w:rsidR="452D4636" w:rsidP="3BBDBB30" w:rsidRDefault="116D0820" w14:paraId="7ED16AC3" w14:textId="663AC5DE">
      <w:pPr>
        <w:pStyle w:val="BasicParagraph"/>
        <w:rPr>
          <w:sz w:val="20"/>
          <w:szCs w:val="20"/>
          <w:lang w:val="en-US"/>
        </w:rPr>
      </w:pPr>
      <w:r w:rsidRPr="67B3A19E">
        <w:rPr>
          <w:rFonts w:ascii="Arial" w:hAnsi="Arial" w:eastAsia="Arial" w:cs="Arial"/>
          <w:sz w:val="20"/>
          <w:szCs w:val="20"/>
          <w:lang w:val="en-US"/>
        </w:rPr>
        <w:t xml:space="preserve">Download high-resolution images of the </w:t>
      </w:r>
      <w:hyperlink r:id="rId17">
        <w:r w:rsidRPr="67B3A19E">
          <w:rPr>
            <w:rStyle w:val="Hyperlink"/>
            <w:rFonts w:ascii="Arial" w:hAnsi="Arial" w:eastAsia="Arial" w:cs="Arial"/>
            <w:sz w:val="20"/>
            <w:szCs w:val="20"/>
            <w:lang w:val="en-US"/>
          </w:rPr>
          <w:t>Three Verified Net Zero Hotels</w:t>
        </w:r>
      </w:hyperlink>
    </w:p>
    <w:p w:rsidRPr="00DA5D52" w:rsidR="0027206C" w:rsidP="6BF4730E" w:rsidRDefault="0027206C" w14:paraId="5F3986DB" w14:textId="77777777">
      <w:pPr>
        <w:pStyle w:val="BasicParagraph"/>
        <w:rPr>
          <w:rFonts w:ascii="Arial" w:hAnsi="Arial" w:cs="Arial"/>
          <w:sz w:val="20"/>
          <w:szCs w:val="20"/>
          <w:lang w:val="en-US"/>
        </w:rPr>
      </w:pPr>
      <w:r w:rsidRPr="00DA5D52">
        <w:rPr>
          <w:rFonts w:ascii="Arial" w:hAnsi="Arial" w:cs="Arial"/>
          <w:sz w:val="20"/>
          <w:szCs w:val="20"/>
          <w:lang w:val="en-US"/>
        </w:rPr>
        <w:t> </w:t>
      </w:r>
    </w:p>
    <w:p w:rsidRPr="00DA5D52" w:rsidR="0027206C" w:rsidP="6BF4730E" w:rsidRDefault="0027206C" w14:paraId="3CF7702D" w14:textId="200832CA">
      <w:pPr>
        <w:pStyle w:val="BasicParagraph"/>
        <w:jc w:val="center"/>
        <w:rPr>
          <w:rFonts w:ascii="Arial" w:hAnsi="Arial" w:cs="Arial"/>
          <w:sz w:val="20"/>
          <w:szCs w:val="20"/>
          <w:lang w:val="en-US"/>
        </w:rPr>
      </w:pPr>
      <w:r w:rsidRPr="00DA5D52">
        <w:rPr>
          <w:rFonts w:ascii="Arial" w:hAnsi="Arial" w:cs="Arial"/>
          <w:sz w:val="20"/>
          <w:szCs w:val="20"/>
          <w:lang w:val="en-US"/>
        </w:rPr>
        <w:t>###</w:t>
      </w:r>
    </w:p>
    <w:p w:rsidRPr="00DA5D52" w:rsidR="0027206C" w:rsidP="6BF4730E" w:rsidRDefault="0027206C" w14:paraId="7B974868" w14:textId="77777777">
      <w:pPr>
        <w:pStyle w:val="BasicParagraph"/>
        <w:rPr>
          <w:rFonts w:ascii="Arial" w:hAnsi="Arial" w:cs="Arial"/>
          <w:sz w:val="20"/>
          <w:szCs w:val="20"/>
          <w:lang w:val="en-US"/>
        </w:rPr>
      </w:pPr>
      <w:r w:rsidRPr="00DA5D52">
        <w:rPr>
          <w:rFonts w:ascii="Arial" w:hAnsi="Arial" w:cs="Arial"/>
          <w:sz w:val="20"/>
          <w:szCs w:val="20"/>
          <w:lang w:val="en-US"/>
        </w:rPr>
        <w:t> </w:t>
      </w:r>
    </w:p>
    <w:p w:rsidRPr="00DA5D52" w:rsidR="0027206C" w:rsidP="6BF4730E" w:rsidRDefault="5DEBFC8F" w14:paraId="75C1CAB8" w14:textId="77777777">
      <w:pPr>
        <w:pStyle w:val="BasicParagraph"/>
        <w:rPr>
          <w:lang w:val="en-US"/>
        </w:rPr>
      </w:pPr>
      <w:r w:rsidRPr="00DA5D52">
        <w:rPr>
          <w:rFonts w:ascii="Arial" w:hAnsi="Arial" w:cs="Arial"/>
          <w:sz w:val="20"/>
          <w:szCs w:val="20"/>
          <w:u w:val="single"/>
          <w:lang w:val="en-US"/>
        </w:rPr>
        <w:t>FACT BOX</w:t>
      </w:r>
      <w:r w:rsidRPr="00DA5D52">
        <w:rPr>
          <w:rFonts w:ascii="Arial" w:hAnsi="Arial" w:cs="Arial"/>
          <w:sz w:val="20"/>
          <w:szCs w:val="20"/>
          <w:lang w:val="en-US"/>
        </w:rPr>
        <w:t> </w:t>
      </w: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445"/>
        <w:gridCol w:w="7350"/>
      </w:tblGrid>
      <w:tr w:rsidRPr="00DA5D52" w:rsidR="3BBDBB30" w:rsidTr="044339AF" w14:paraId="3765FA3B" w14:textId="77777777">
        <w:trPr>
          <w:trHeight w:val="45"/>
        </w:trPr>
        <w:tc>
          <w:tcPr>
            <w:tcW w:w="2445" w:type="dxa"/>
            <w:tcBorders>
              <w:top w:val="single" w:color="DDDDDD" w:sz="6" w:space="0"/>
              <w:left w:val="single" w:color="DDDDDD" w:sz="6" w:space="0"/>
              <w:bottom w:val="single" w:color="DDDDDD" w:sz="6" w:space="0"/>
              <w:right w:val="single" w:color="DDDDDD" w:sz="6" w:space="0"/>
            </w:tcBorders>
            <w:shd w:val="clear" w:color="auto" w:fill="F2F2F2" w:themeFill="background1" w:themeFillShade="F2"/>
            <w:tcMar/>
            <w:vAlign w:val="center"/>
          </w:tcPr>
          <w:p w:rsidRPr="00DA5D52" w:rsidR="3BBDBB30" w:rsidP="3BBDBB30" w:rsidRDefault="3BBDBB30" w14:paraId="6FAF1BB6" w14:textId="532402FF">
            <w:pPr>
              <w:pStyle w:val="BasicParagraph"/>
              <w:rPr>
                <w:rFonts w:ascii="Arial" w:hAnsi="Arial" w:eastAsia="Arial" w:cs="Arial"/>
                <w:sz w:val="18"/>
                <w:szCs w:val="18"/>
                <w:lang w:val="en-US"/>
              </w:rPr>
            </w:pPr>
            <w:r w:rsidRPr="00DA5D52">
              <w:rPr>
                <w:rFonts w:ascii="Arial" w:hAnsi="Arial" w:eastAsia="Arial" w:cs="Arial"/>
                <w:b/>
                <w:bCs/>
                <w:sz w:val="18"/>
                <w:szCs w:val="18"/>
                <w:lang w:val="en-US"/>
              </w:rPr>
              <w:t>Field</w:t>
            </w:r>
            <w:r w:rsidRPr="00DA5D52">
              <w:rPr>
                <w:rFonts w:ascii="Arial" w:hAnsi="Arial" w:eastAsia="Arial" w:cs="Arial"/>
                <w:sz w:val="18"/>
                <w:szCs w:val="18"/>
                <w:lang w:val="en-US"/>
              </w:rPr>
              <w:t> </w:t>
            </w:r>
          </w:p>
        </w:tc>
        <w:tc>
          <w:tcPr>
            <w:tcW w:w="7350" w:type="dxa"/>
            <w:tcBorders>
              <w:top w:val="single" w:color="DDDDDD" w:sz="6" w:space="0"/>
              <w:left w:val="single" w:color="DDDDDD" w:sz="6" w:space="0"/>
              <w:bottom w:val="single" w:color="DDDDDD" w:sz="6" w:space="0"/>
              <w:right w:val="single" w:color="DDDDDD" w:sz="6" w:space="0"/>
            </w:tcBorders>
            <w:shd w:val="clear" w:color="auto" w:fill="F2F2F2" w:themeFill="background1" w:themeFillShade="F2"/>
            <w:tcMar/>
            <w:vAlign w:val="center"/>
          </w:tcPr>
          <w:p w:rsidRPr="00DA5D52" w:rsidR="3BBDBB30" w:rsidP="3BBDBB30" w:rsidRDefault="3BBDBB30" w14:paraId="00A33BE7" w14:textId="5F65E22B">
            <w:pPr>
              <w:pStyle w:val="BasicParagraph"/>
              <w:rPr>
                <w:rFonts w:ascii="Arial" w:hAnsi="Arial" w:eastAsia="Arial" w:cs="Arial"/>
                <w:sz w:val="18"/>
                <w:szCs w:val="18"/>
                <w:lang w:val="en-US"/>
              </w:rPr>
            </w:pPr>
            <w:r w:rsidRPr="00DA5D52">
              <w:rPr>
                <w:rFonts w:ascii="Arial" w:hAnsi="Arial" w:eastAsia="Arial" w:cs="Arial"/>
                <w:b/>
                <w:bCs/>
                <w:sz w:val="18"/>
                <w:szCs w:val="18"/>
                <w:lang w:val="en-US"/>
              </w:rPr>
              <w:t>Details</w:t>
            </w:r>
            <w:r w:rsidRPr="00DA5D52">
              <w:rPr>
                <w:rFonts w:ascii="Arial" w:hAnsi="Arial" w:eastAsia="Arial" w:cs="Arial"/>
                <w:sz w:val="18"/>
                <w:szCs w:val="18"/>
                <w:lang w:val="en-US"/>
              </w:rPr>
              <w:t> </w:t>
            </w:r>
          </w:p>
        </w:tc>
      </w:tr>
      <w:tr w:rsidRPr="00DA5D52" w:rsidR="3BBDBB30" w:rsidTr="044339AF" w14:paraId="372823A7" w14:textId="77777777">
        <w:trPr>
          <w:trHeight w:val="45"/>
        </w:trPr>
        <w:tc>
          <w:tcPr>
            <w:tcW w:w="2445"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P="3BBDBB30" w:rsidRDefault="3BBDBB30" w14:paraId="4310E0A0" w14:textId="3B7DB212">
            <w:pPr>
              <w:pStyle w:val="BasicParagraph"/>
              <w:rPr>
                <w:rFonts w:ascii="Arial" w:hAnsi="Arial" w:eastAsia="Arial" w:cs="Arial"/>
                <w:sz w:val="18"/>
                <w:szCs w:val="18"/>
                <w:lang w:val="en-US"/>
              </w:rPr>
            </w:pPr>
            <w:r w:rsidRPr="00DA5D52">
              <w:rPr>
                <w:rFonts w:ascii="Arial" w:hAnsi="Arial" w:eastAsia="Arial" w:cs="Arial"/>
                <w:b/>
                <w:bCs/>
                <w:sz w:val="18"/>
                <w:szCs w:val="18"/>
                <w:lang w:val="en-US"/>
              </w:rPr>
              <w:t>Hotel name</w:t>
            </w:r>
            <w:r w:rsidRPr="00DA5D52" w:rsidR="2F47E616">
              <w:rPr>
                <w:rFonts w:ascii="Arial" w:hAnsi="Arial" w:eastAsia="Arial" w:cs="Arial"/>
                <w:b/>
                <w:bCs/>
                <w:sz w:val="18"/>
                <w:szCs w:val="18"/>
                <w:lang w:val="en-US"/>
              </w:rPr>
              <w:t>s</w:t>
            </w:r>
            <w:r w:rsidRPr="00DA5D52">
              <w:rPr>
                <w:rFonts w:ascii="Arial" w:hAnsi="Arial" w:eastAsia="Arial" w:cs="Arial"/>
                <w:sz w:val="18"/>
                <w:szCs w:val="18"/>
                <w:lang w:val="en-US"/>
              </w:rPr>
              <w:t> </w:t>
            </w:r>
          </w:p>
        </w:tc>
        <w:tc>
          <w:tcPr>
            <w:tcW w:w="7350"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RDefault="3BBDBB30" w14:paraId="17C118CA" w14:textId="752FAC55">
            <w:pPr>
              <w:pStyle w:val="BasicParagraph"/>
              <w:keepNext w:val="1"/>
              <w:keepLines w:val="1"/>
              <w:numPr>
                <w:ilvl w:val="0"/>
                <w:numId w:val="1"/>
              </w:numPr>
              <w:rPr>
                <w:rFonts w:ascii="Arial" w:hAnsi="Arial" w:eastAsia="Arial" w:cs="Arial"/>
                <w:sz w:val="18"/>
                <w:szCs w:val="18"/>
                <w:lang w:val="en-US"/>
              </w:rPr>
            </w:pPr>
            <w:r w:rsidRPr="044339AF" w:rsidR="4EE356DE">
              <w:rPr>
                <w:rFonts w:ascii="Arial" w:hAnsi="Arial" w:eastAsia="Arial" w:cs="Arial"/>
                <w:sz w:val="18"/>
                <w:szCs w:val="18"/>
                <w:lang w:val="en-US"/>
              </w:rPr>
              <w:t>Radisson Blu Royal Hotel, Bergen</w:t>
            </w:r>
            <w:r w:rsidRPr="044339AF" w:rsidR="3F0A6E1B">
              <w:rPr>
                <w:rFonts w:ascii="Arial" w:hAnsi="Arial" w:eastAsia="Arial" w:cs="Arial"/>
                <w:sz w:val="18"/>
                <w:szCs w:val="18"/>
                <w:lang w:val="en-US"/>
              </w:rPr>
              <w:t xml:space="preserve">, </w:t>
            </w:r>
            <w:r w:rsidRPr="044339AF" w:rsidR="3F0A6E1B">
              <w:rPr>
                <w:rFonts w:ascii="Arial" w:hAnsi="Arial" w:eastAsia="Arial" w:cs="Arial"/>
                <w:sz w:val="18"/>
                <w:szCs w:val="18"/>
                <w:lang w:val="en-US"/>
              </w:rPr>
              <w:t>A Verified Net Zero Hotel</w:t>
            </w:r>
          </w:p>
          <w:p w:rsidRPr="00DA5D52" w:rsidR="16C146B5" w:rsidRDefault="16C146B5" w14:paraId="451DFFD2" w14:textId="7A2F8179">
            <w:pPr>
              <w:pStyle w:val="BasicParagraph"/>
              <w:keepNext w:val="1"/>
              <w:keepLines w:val="1"/>
              <w:numPr>
                <w:ilvl w:val="0"/>
                <w:numId w:val="1"/>
              </w:numPr>
              <w:rPr>
                <w:rFonts w:ascii="Arial" w:hAnsi="Arial" w:eastAsia="Arial" w:cs="Arial"/>
                <w:sz w:val="18"/>
                <w:szCs w:val="18"/>
                <w:lang w:val="en-US"/>
              </w:rPr>
            </w:pPr>
            <w:r w:rsidRPr="044339AF" w:rsidR="59441A23">
              <w:rPr>
                <w:rFonts w:ascii="Arial" w:hAnsi="Arial" w:eastAsia="Arial" w:cs="Arial"/>
                <w:sz w:val="18"/>
                <w:szCs w:val="18"/>
                <w:lang w:val="en-US"/>
              </w:rPr>
              <w:t>Radisson Blu Royal Garden Hotel, Trondheim</w:t>
            </w:r>
            <w:r w:rsidRPr="044339AF" w:rsidR="3F0A6E1B">
              <w:rPr>
                <w:rFonts w:ascii="Arial" w:hAnsi="Arial" w:eastAsia="Arial" w:cs="Arial"/>
                <w:sz w:val="18"/>
                <w:szCs w:val="18"/>
                <w:lang w:val="en-US"/>
              </w:rPr>
              <w:t xml:space="preserve">, </w:t>
            </w:r>
            <w:r w:rsidRPr="044339AF" w:rsidR="3F0A6E1B">
              <w:rPr>
                <w:rFonts w:ascii="Arial" w:hAnsi="Arial" w:eastAsia="Arial" w:cs="Arial"/>
                <w:sz w:val="18"/>
                <w:szCs w:val="18"/>
                <w:lang w:val="en-US"/>
              </w:rPr>
              <w:t>A Verified Net Zero Hotel</w:t>
            </w:r>
          </w:p>
          <w:p w:rsidRPr="00DA5D52" w:rsidR="16C146B5" w:rsidRDefault="16C146B5" w14:paraId="61D4750E" w14:textId="70EDA216">
            <w:pPr>
              <w:pStyle w:val="BasicParagraph"/>
              <w:keepNext w:val="1"/>
              <w:keepLines w:val="1"/>
              <w:numPr>
                <w:ilvl w:val="0"/>
                <w:numId w:val="1"/>
              </w:numPr>
              <w:rPr>
                <w:rFonts w:ascii="Arial" w:hAnsi="Arial" w:eastAsia="Arial" w:cs="Arial"/>
                <w:sz w:val="18"/>
                <w:szCs w:val="18"/>
                <w:lang w:val="en-US"/>
              </w:rPr>
            </w:pPr>
            <w:r w:rsidRPr="044339AF" w:rsidR="59441A23">
              <w:rPr>
                <w:rFonts w:ascii="Arial" w:hAnsi="Arial" w:eastAsia="Arial" w:cs="Arial"/>
                <w:sz w:val="18"/>
                <w:szCs w:val="18"/>
                <w:lang w:val="en-US"/>
              </w:rPr>
              <w:t xml:space="preserve">Radisson Blu Hotel, </w:t>
            </w:r>
            <w:r w:rsidRPr="044339AF" w:rsidR="59441A23">
              <w:rPr>
                <w:rFonts w:ascii="Arial" w:hAnsi="Arial" w:eastAsia="Arial" w:cs="Arial"/>
                <w:sz w:val="18"/>
                <w:szCs w:val="18"/>
                <w:lang w:val="en-US"/>
              </w:rPr>
              <w:t>Tromso</w:t>
            </w:r>
            <w:r w:rsidRPr="044339AF" w:rsidR="3F0A6E1B">
              <w:rPr>
                <w:rFonts w:ascii="Arial" w:hAnsi="Arial" w:eastAsia="Arial" w:cs="Arial"/>
                <w:sz w:val="18"/>
                <w:szCs w:val="18"/>
                <w:lang w:val="en-US"/>
              </w:rPr>
              <w:t xml:space="preserve">, </w:t>
            </w:r>
            <w:r w:rsidRPr="044339AF" w:rsidR="3F0A6E1B">
              <w:rPr>
                <w:rFonts w:ascii="Arial" w:hAnsi="Arial" w:eastAsia="Arial" w:cs="Arial"/>
                <w:sz w:val="18"/>
                <w:szCs w:val="18"/>
                <w:lang w:val="en-US"/>
              </w:rPr>
              <w:t>A Verified Net Zero Hotel</w:t>
            </w:r>
          </w:p>
        </w:tc>
      </w:tr>
      <w:tr w:rsidRPr="00DA5D52" w:rsidR="3BBDBB30" w:rsidTr="044339AF" w14:paraId="62803944" w14:textId="77777777">
        <w:trPr>
          <w:trHeight w:val="45"/>
        </w:trPr>
        <w:tc>
          <w:tcPr>
            <w:tcW w:w="2445"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P="3BBDBB30" w:rsidRDefault="3BBDBB30" w14:paraId="69E2FBB0" w14:textId="2C8F2404">
            <w:pPr>
              <w:pStyle w:val="BasicParagraph"/>
              <w:rPr>
                <w:rFonts w:ascii="Arial" w:hAnsi="Arial" w:eastAsia="Arial" w:cs="Arial"/>
                <w:sz w:val="18"/>
                <w:szCs w:val="18"/>
                <w:lang w:val="en-US"/>
              </w:rPr>
            </w:pPr>
            <w:r w:rsidRPr="00DA5D52">
              <w:rPr>
                <w:rFonts w:ascii="Arial" w:hAnsi="Arial" w:eastAsia="Arial" w:cs="Arial"/>
                <w:b/>
                <w:bCs/>
                <w:sz w:val="18"/>
                <w:szCs w:val="18"/>
                <w:lang w:val="en-US"/>
              </w:rPr>
              <w:t>Brand</w:t>
            </w:r>
            <w:r w:rsidRPr="00DA5D52">
              <w:rPr>
                <w:rFonts w:ascii="Arial" w:hAnsi="Arial" w:eastAsia="Arial" w:cs="Arial"/>
                <w:sz w:val="18"/>
                <w:szCs w:val="18"/>
                <w:lang w:val="en-US"/>
              </w:rPr>
              <w:t> </w:t>
            </w:r>
          </w:p>
        </w:tc>
        <w:tc>
          <w:tcPr>
            <w:tcW w:w="7350"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P="3BBDBB30" w:rsidRDefault="3BBDBB30" w14:paraId="76AB83FE" w14:textId="0395C8E1">
            <w:pPr>
              <w:pStyle w:val="BasicParagraph"/>
              <w:rPr>
                <w:rFonts w:ascii="Arial" w:hAnsi="Arial" w:eastAsia="Arial" w:cs="Arial"/>
                <w:sz w:val="18"/>
                <w:szCs w:val="18"/>
                <w:lang w:val="en-US"/>
              </w:rPr>
            </w:pPr>
            <w:r w:rsidRPr="044339AF" w:rsidR="4EE356DE">
              <w:rPr>
                <w:rFonts w:ascii="Arial" w:hAnsi="Arial" w:eastAsia="Arial" w:cs="Arial"/>
                <w:sz w:val="18"/>
                <w:szCs w:val="18"/>
                <w:lang w:val="en-US"/>
              </w:rPr>
              <w:t>Radisson Blu</w:t>
            </w:r>
          </w:p>
        </w:tc>
      </w:tr>
      <w:tr w:rsidRPr="00DA5D52" w:rsidR="3BBDBB30" w:rsidTr="044339AF" w14:paraId="57BC5DDB" w14:textId="77777777">
        <w:trPr>
          <w:trHeight w:val="330"/>
        </w:trPr>
        <w:tc>
          <w:tcPr>
            <w:tcW w:w="2445"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5A1994F4" w:rsidP="3BBDBB30" w:rsidRDefault="5A1994F4" w14:paraId="27F344CF" w14:textId="719241CF">
            <w:pPr>
              <w:pStyle w:val="BasicParagraph"/>
              <w:rPr>
                <w:rFonts w:ascii="Arial" w:hAnsi="Arial" w:eastAsia="Arial" w:cs="Arial"/>
                <w:sz w:val="18"/>
                <w:szCs w:val="18"/>
                <w:lang w:val="en-US"/>
              </w:rPr>
            </w:pPr>
            <w:r w:rsidRPr="00DA5D52">
              <w:rPr>
                <w:rFonts w:ascii="Arial" w:hAnsi="Arial" w:eastAsia="Arial" w:cs="Arial"/>
                <w:b/>
                <w:bCs/>
                <w:sz w:val="18"/>
                <w:szCs w:val="18"/>
                <w:lang w:val="en-US"/>
              </w:rPr>
              <w:t>VNZ</w:t>
            </w:r>
            <w:r w:rsidRPr="00DA5D52" w:rsidR="3BBDBB30">
              <w:rPr>
                <w:rFonts w:ascii="Arial" w:hAnsi="Arial" w:eastAsia="Arial" w:cs="Arial"/>
                <w:sz w:val="18"/>
                <w:szCs w:val="18"/>
                <w:lang w:val="en-US"/>
              </w:rPr>
              <w:t> </w:t>
            </w:r>
          </w:p>
        </w:tc>
        <w:tc>
          <w:tcPr>
            <w:tcW w:w="7350"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P="3BBDBB30" w:rsidRDefault="3BBDBB30" w14:paraId="75442182" w14:textId="638AC54C">
            <w:pPr>
              <w:pStyle w:val="BasicParagraph"/>
              <w:rPr>
                <w:rFonts w:ascii="Arial" w:hAnsi="Arial" w:eastAsia="Arial" w:cs="Arial"/>
                <w:sz w:val="18"/>
                <w:szCs w:val="18"/>
                <w:lang w:val="en-US"/>
              </w:rPr>
            </w:pPr>
            <w:r w:rsidRPr="044339AF" w:rsidR="4EE356DE">
              <w:rPr>
                <w:rFonts w:ascii="Arial" w:hAnsi="Arial" w:eastAsia="Arial" w:cs="Arial"/>
                <w:sz w:val="18"/>
                <w:szCs w:val="18"/>
                <w:lang w:val="en-US"/>
              </w:rPr>
              <w:t>Launched as Verified Net Zero Hotel</w:t>
            </w:r>
            <w:r w:rsidRPr="044339AF" w:rsidR="3F0A6E1B">
              <w:rPr>
                <w:rFonts w:ascii="Arial" w:hAnsi="Arial" w:eastAsia="Arial" w:cs="Arial"/>
                <w:sz w:val="18"/>
                <w:szCs w:val="18"/>
                <w:lang w:val="en-US"/>
              </w:rPr>
              <w:t>s</w:t>
            </w:r>
            <w:r w:rsidRPr="044339AF" w:rsidR="4EE356DE">
              <w:rPr>
                <w:rFonts w:ascii="Arial" w:hAnsi="Arial" w:eastAsia="Arial" w:cs="Arial"/>
                <w:sz w:val="18"/>
                <w:szCs w:val="18"/>
                <w:lang w:val="en-US"/>
              </w:rPr>
              <w:t xml:space="preserve"> 25 </w:t>
            </w:r>
            <w:r w:rsidRPr="044339AF" w:rsidR="4EE356DE">
              <w:rPr>
                <w:rFonts w:ascii="Arial" w:hAnsi="Arial" w:eastAsia="Arial" w:cs="Arial"/>
                <w:sz w:val="18"/>
                <w:szCs w:val="18"/>
                <w:lang w:val="en-US"/>
              </w:rPr>
              <w:t>August,</w:t>
            </w:r>
            <w:r w:rsidRPr="044339AF" w:rsidR="4EE356DE">
              <w:rPr>
                <w:rFonts w:ascii="Arial" w:hAnsi="Arial" w:eastAsia="Arial" w:cs="Arial"/>
                <w:sz w:val="18"/>
                <w:szCs w:val="18"/>
                <w:lang w:val="en-US"/>
              </w:rPr>
              <w:t xml:space="preserve"> 2026</w:t>
            </w:r>
          </w:p>
        </w:tc>
      </w:tr>
      <w:tr w:rsidRPr="00DA5D52" w:rsidR="3BBDBB30" w:rsidTr="044339AF" w14:paraId="4D668330" w14:textId="77777777">
        <w:trPr>
          <w:trHeight w:val="765"/>
        </w:trPr>
        <w:tc>
          <w:tcPr>
            <w:tcW w:w="2445"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P="3BBDBB30" w:rsidRDefault="3BBDBB30" w14:paraId="17B4DDF8" w14:textId="55D64D47">
            <w:pPr>
              <w:pStyle w:val="BasicParagraph"/>
              <w:rPr>
                <w:rFonts w:ascii="Arial" w:hAnsi="Arial" w:eastAsia="Arial" w:cs="Arial"/>
                <w:sz w:val="18"/>
                <w:szCs w:val="18"/>
                <w:lang w:val="en-US"/>
              </w:rPr>
            </w:pPr>
            <w:r w:rsidRPr="00DA5D52">
              <w:rPr>
                <w:rFonts w:ascii="Arial" w:hAnsi="Arial" w:eastAsia="Arial" w:cs="Arial"/>
                <w:b/>
                <w:bCs/>
                <w:sz w:val="18"/>
                <w:szCs w:val="18"/>
                <w:lang w:val="en-US"/>
              </w:rPr>
              <w:t>Location</w:t>
            </w:r>
            <w:r w:rsidRPr="00DA5D52" w:rsidR="2B710314">
              <w:rPr>
                <w:rFonts w:ascii="Arial" w:hAnsi="Arial" w:eastAsia="Arial" w:cs="Arial"/>
                <w:b/>
                <w:bCs/>
                <w:sz w:val="18"/>
                <w:szCs w:val="18"/>
                <w:lang w:val="en-US"/>
              </w:rPr>
              <w:t>s</w:t>
            </w:r>
          </w:p>
        </w:tc>
        <w:tc>
          <w:tcPr>
            <w:tcW w:w="7350"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RDefault="3BBDBB30" w14:paraId="2CB37F01" w14:textId="0CC05E14">
            <w:pPr>
              <w:pStyle w:val="BasicParagraph"/>
              <w:numPr>
                <w:ilvl w:val="0"/>
                <w:numId w:val="2"/>
              </w:numPr>
              <w:rPr>
                <w:rFonts w:ascii="Arial" w:hAnsi="Arial" w:eastAsia="Arial" w:cs="Arial"/>
                <w:sz w:val="18"/>
                <w:szCs w:val="18"/>
                <w:lang w:val="en-US"/>
              </w:rPr>
            </w:pPr>
            <w:r w:rsidRPr="00DA5D52">
              <w:rPr>
                <w:rFonts w:ascii="Arial" w:hAnsi="Arial" w:eastAsia="Arial" w:cs="Arial"/>
                <w:sz w:val="18"/>
                <w:szCs w:val="18"/>
                <w:lang w:val="en-US"/>
              </w:rPr>
              <w:t>Dreggsallmenningen 1, Bergen</w:t>
            </w:r>
          </w:p>
          <w:p w:rsidRPr="00DA5D52" w:rsidR="1B3B311F" w:rsidRDefault="1B3B311F" w14:paraId="4086E433" w14:textId="39F0CC9F">
            <w:pPr>
              <w:pStyle w:val="BasicParagraph"/>
              <w:numPr>
                <w:ilvl w:val="0"/>
                <w:numId w:val="2"/>
              </w:numPr>
              <w:rPr>
                <w:rFonts w:ascii="Arial" w:hAnsi="Arial" w:eastAsia="Arial" w:cs="Arial"/>
                <w:sz w:val="18"/>
                <w:szCs w:val="18"/>
                <w:lang w:val="en-US"/>
              </w:rPr>
            </w:pPr>
            <w:r w:rsidRPr="00DA5D52">
              <w:rPr>
                <w:rFonts w:ascii="Arial" w:hAnsi="Arial" w:eastAsia="Arial" w:cs="Arial"/>
                <w:sz w:val="18"/>
                <w:szCs w:val="18"/>
                <w:lang w:val="en-US"/>
              </w:rPr>
              <w:t>Kjoepmannsgt. 73, Trondheim</w:t>
            </w:r>
          </w:p>
          <w:p w:rsidRPr="00DA5D52" w:rsidR="1B3B311F" w:rsidRDefault="1B3B311F" w14:paraId="78B57F6A" w14:textId="2CCF33BB">
            <w:pPr>
              <w:pStyle w:val="BasicParagraph"/>
              <w:numPr>
                <w:ilvl w:val="0"/>
                <w:numId w:val="2"/>
              </w:numPr>
              <w:rPr>
                <w:rFonts w:ascii="Arial" w:hAnsi="Arial" w:eastAsia="Arial" w:cs="Arial"/>
                <w:sz w:val="18"/>
                <w:szCs w:val="18"/>
                <w:lang w:val="en-US"/>
              </w:rPr>
            </w:pPr>
            <w:r w:rsidRPr="00DA5D52">
              <w:rPr>
                <w:rFonts w:ascii="Arial" w:hAnsi="Arial" w:eastAsia="Arial" w:cs="Arial"/>
                <w:sz w:val="18"/>
                <w:szCs w:val="18"/>
                <w:lang w:val="en-US"/>
              </w:rPr>
              <w:t>Sjogata 7- Po Box 928 (Tromso)</w:t>
            </w:r>
          </w:p>
        </w:tc>
      </w:tr>
      <w:tr w:rsidRPr="00DA5D52" w:rsidR="3BBDBB30" w:rsidTr="044339AF" w14:paraId="11996567" w14:textId="77777777">
        <w:trPr>
          <w:trHeight w:val="585"/>
        </w:trPr>
        <w:tc>
          <w:tcPr>
            <w:tcW w:w="2445"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P="3BBDBB30" w:rsidRDefault="3BBDBB30" w14:paraId="4E4BDBD5" w14:textId="48ECFE47">
            <w:pPr>
              <w:pStyle w:val="BasicParagraph"/>
              <w:rPr>
                <w:rFonts w:ascii="Arial" w:hAnsi="Arial" w:eastAsia="Arial" w:cs="Arial"/>
                <w:sz w:val="18"/>
                <w:szCs w:val="18"/>
                <w:lang w:val="en-US"/>
              </w:rPr>
            </w:pPr>
            <w:r w:rsidRPr="00DA5D52">
              <w:rPr>
                <w:rFonts w:ascii="Arial" w:hAnsi="Arial" w:eastAsia="Arial" w:cs="Arial"/>
                <w:b/>
                <w:bCs/>
                <w:sz w:val="18"/>
                <w:szCs w:val="18"/>
                <w:lang w:val="en-US"/>
              </w:rPr>
              <w:t>Nearest airports</w:t>
            </w:r>
            <w:r w:rsidRPr="00DA5D52">
              <w:rPr>
                <w:rFonts w:ascii="Arial" w:hAnsi="Arial" w:eastAsia="Arial" w:cs="Arial"/>
                <w:sz w:val="18"/>
                <w:szCs w:val="18"/>
                <w:lang w:val="en-US"/>
              </w:rPr>
              <w:t> </w:t>
            </w:r>
          </w:p>
        </w:tc>
        <w:tc>
          <w:tcPr>
            <w:tcW w:w="7350"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RDefault="3BBDBB30" w14:paraId="404FBAEF" w14:textId="14CCED07">
            <w:pPr>
              <w:pStyle w:val="BasicParagraph"/>
              <w:numPr>
                <w:ilvl w:val="0"/>
                <w:numId w:val="2"/>
              </w:numPr>
              <w:rPr>
                <w:rFonts w:ascii="Arial" w:hAnsi="Arial" w:eastAsia="Arial" w:cs="Arial"/>
                <w:sz w:val="18"/>
                <w:szCs w:val="18"/>
                <w:lang w:val="en-US"/>
              </w:rPr>
            </w:pPr>
            <w:r w:rsidRPr="00DA5D52">
              <w:rPr>
                <w:rFonts w:ascii="Arial" w:hAnsi="Arial" w:eastAsia="Arial" w:cs="Arial"/>
                <w:sz w:val="18"/>
                <w:szCs w:val="18"/>
                <w:lang w:val="en-US"/>
              </w:rPr>
              <w:t xml:space="preserve">Bergen Flesland Airport (BGO), around 30 minutes by car from the hotel (20km). </w:t>
            </w:r>
          </w:p>
          <w:p w:rsidRPr="00DA5D52" w:rsidR="4490E7E1" w:rsidRDefault="4490E7E1" w14:paraId="3599BBA5" w14:textId="7EC12C5F">
            <w:pPr>
              <w:pStyle w:val="BasicParagraph"/>
              <w:keepNext/>
              <w:keepLines/>
              <w:numPr>
                <w:ilvl w:val="0"/>
                <w:numId w:val="2"/>
              </w:numPr>
              <w:rPr>
                <w:rFonts w:ascii="Arial" w:hAnsi="Arial" w:eastAsia="Arial" w:cs="Arial"/>
                <w:sz w:val="18"/>
                <w:szCs w:val="18"/>
                <w:lang w:val="en-US"/>
              </w:rPr>
            </w:pPr>
            <w:r w:rsidRPr="00DA5D52">
              <w:rPr>
                <w:rFonts w:ascii="Arial" w:hAnsi="Arial" w:eastAsia="Arial" w:cs="Arial"/>
                <w:sz w:val="18"/>
                <w:szCs w:val="18"/>
                <w:lang w:val="en-US"/>
              </w:rPr>
              <w:t>Trondheim Airport 16.15 mi / 26.00 km from the hotel</w:t>
            </w:r>
          </w:p>
          <w:p w:rsidRPr="00DA5D52" w:rsidR="4490E7E1" w:rsidRDefault="4490E7E1" w14:paraId="6161D0F6" w14:textId="1F931D8E">
            <w:pPr>
              <w:pStyle w:val="BasicParagraph"/>
              <w:keepNext/>
              <w:keepLines/>
              <w:numPr>
                <w:ilvl w:val="0"/>
                <w:numId w:val="2"/>
              </w:numPr>
              <w:rPr>
                <w:rFonts w:ascii="Arial" w:hAnsi="Arial" w:eastAsia="Arial" w:cs="Arial"/>
                <w:sz w:val="18"/>
                <w:szCs w:val="18"/>
                <w:lang w:val="en-US"/>
              </w:rPr>
            </w:pPr>
            <w:r w:rsidRPr="00DA5D52">
              <w:rPr>
                <w:rFonts w:ascii="Arial" w:hAnsi="Arial" w:eastAsia="Arial" w:cs="Arial"/>
                <w:sz w:val="18"/>
                <w:szCs w:val="18"/>
                <w:lang w:val="en-US"/>
              </w:rPr>
              <w:t>Tromsø Airport, Langnes 2.45 mi / 3.94 km from the hotel</w:t>
            </w:r>
          </w:p>
        </w:tc>
      </w:tr>
      <w:tr w:rsidRPr="00DA5D52" w:rsidR="3BBDBB30" w:rsidTr="044339AF" w14:paraId="2F74C7CF" w14:textId="77777777">
        <w:trPr>
          <w:trHeight w:val="45"/>
        </w:trPr>
        <w:tc>
          <w:tcPr>
            <w:tcW w:w="2445"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P="3BBDBB30" w:rsidRDefault="3BBDBB30" w14:paraId="4C1E9404" w14:textId="6327322A">
            <w:pPr>
              <w:pStyle w:val="BasicParagraph"/>
              <w:rPr>
                <w:rFonts w:ascii="Arial" w:hAnsi="Arial" w:eastAsia="Arial" w:cs="Arial"/>
                <w:sz w:val="18"/>
                <w:szCs w:val="18"/>
                <w:lang w:val="en-US"/>
              </w:rPr>
            </w:pPr>
            <w:r w:rsidRPr="00DA5D52">
              <w:rPr>
                <w:rFonts w:ascii="Arial" w:hAnsi="Arial" w:eastAsia="Arial" w:cs="Arial"/>
                <w:b/>
                <w:bCs/>
                <w:sz w:val="18"/>
                <w:szCs w:val="18"/>
                <w:lang w:val="en-US"/>
              </w:rPr>
              <w:t>Rooms</w:t>
            </w:r>
            <w:r w:rsidRPr="00DA5D52">
              <w:rPr>
                <w:rFonts w:ascii="Arial" w:hAnsi="Arial" w:eastAsia="Arial" w:cs="Arial"/>
                <w:sz w:val="18"/>
                <w:szCs w:val="18"/>
                <w:lang w:val="en-US"/>
              </w:rPr>
              <w:t> </w:t>
            </w:r>
          </w:p>
        </w:tc>
        <w:tc>
          <w:tcPr>
            <w:tcW w:w="7350"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67BEC929" w:rsidRDefault="67BEC929" w14:paraId="039D4667" w14:textId="23336727">
            <w:pPr>
              <w:pStyle w:val="BasicParagraph"/>
              <w:numPr>
                <w:ilvl w:val="0"/>
                <w:numId w:val="2"/>
              </w:numPr>
              <w:rPr>
                <w:rFonts w:ascii="Arial" w:hAnsi="Arial" w:eastAsia="Arial" w:cs="Arial"/>
                <w:sz w:val="18"/>
                <w:szCs w:val="18"/>
                <w:lang w:val="en-US"/>
              </w:rPr>
            </w:pPr>
            <w:r w:rsidRPr="00DA5D52">
              <w:rPr>
                <w:rFonts w:ascii="Arial" w:hAnsi="Arial" w:eastAsia="Arial" w:cs="Arial"/>
                <w:sz w:val="18"/>
                <w:szCs w:val="18"/>
                <w:lang w:val="en-US"/>
              </w:rPr>
              <w:t xml:space="preserve">Bergen: </w:t>
            </w:r>
            <w:r w:rsidRPr="00DA5D52" w:rsidR="3BBDBB30">
              <w:rPr>
                <w:rFonts w:ascii="Arial" w:hAnsi="Arial" w:eastAsia="Arial" w:cs="Arial"/>
                <w:sz w:val="18"/>
                <w:szCs w:val="18"/>
                <w:lang w:val="en-US"/>
              </w:rPr>
              <w:t>342 vibrant rooms, suites, Family Rooms and accessible rooms with modern amenities</w:t>
            </w:r>
          </w:p>
          <w:p w:rsidRPr="00DA5D52" w:rsidR="69C8F795" w:rsidRDefault="69C8F795" w14:paraId="3779494F" w14:textId="19E00881">
            <w:pPr>
              <w:pStyle w:val="BasicParagraph"/>
              <w:numPr>
                <w:ilvl w:val="0"/>
                <w:numId w:val="2"/>
              </w:numPr>
              <w:rPr>
                <w:rFonts w:ascii="Arial" w:hAnsi="Arial" w:eastAsia="Arial" w:cs="Arial"/>
                <w:sz w:val="18"/>
                <w:szCs w:val="18"/>
                <w:lang w:val="en-US"/>
              </w:rPr>
            </w:pPr>
            <w:r w:rsidRPr="00DA5D52">
              <w:rPr>
                <w:rFonts w:ascii="Arial" w:hAnsi="Arial" w:eastAsia="Arial" w:cs="Arial"/>
                <w:sz w:val="18"/>
                <w:szCs w:val="18"/>
                <w:lang w:val="en-US"/>
              </w:rPr>
              <w:t>Trondheim:</w:t>
            </w:r>
            <w:r w:rsidRPr="00DA5D52" w:rsidR="2F2CC4DD">
              <w:rPr>
                <w:rFonts w:ascii="Arial" w:hAnsi="Arial" w:eastAsia="Arial" w:cs="Arial"/>
                <w:sz w:val="18"/>
                <w:szCs w:val="18"/>
                <w:lang w:val="en-US"/>
              </w:rPr>
              <w:t xml:space="preserve"> Recently renovated 298 rooms and suites, featuring timeless contemporary design and selected amenities</w:t>
            </w:r>
          </w:p>
          <w:p w:rsidRPr="00DA5D52" w:rsidR="69C8F795" w:rsidRDefault="69C8F795" w14:paraId="342F6382" w14:textId="1FC07D96">
            <w:pPr>
              <w:pStyle w:val="BasicParagraph"/>
              <w:numPr>
                <w:ilvl w:val="0"/>
                <w:numId w:val="2"/>
              </w:numPr>
              <w:rPr>
                <w:rFonts w:ascii="Arial" w:hAnsi="Arial" w:eastAsia="Arial" w:cs="Arial"/>
                <w:sz w:val="18"/>
                <w:szCs w:val="18"/>
                <w:lang w:val="en-US"/>
              </w:rPr>
            </w:pPr>
            <w:r w:rsidRPr="00DA5D52">
              <w:rPr>
                <w:rFonts w:ascii="Arial" w:hAnsi="Arial" w:eastAsia="Arial" w:cs="Arial"/>
                <w:sz w:val="18"/>
                <w:szCs w:val="18"/>
                <w:lang w:val="en-US"/>
              </w:rPr>
              <w:t xml:space="preserve">Tromso: </w:t>
            </w:r>
            <w:r w:rsidRPr="00DA5D52" w:rsidR="064197FB">
              <w:rPr>
                <w:rFonts w:ascii="Arial" w:hAnsi="Arial" w:eastAsia="Arial" w:cs="Arial"/>
                <w:sz w:val="18"/>
                <w:szCs w:val="18"/>
                <w:lang w:val="en-US"/>
              </w:rPr>
              <w:t>269 rooms for business or leisure travelers. The newly renovated rooms and suites showcase breathtaking views of the city, the Bay of Tromso or the surrounding mountains.</w:t>
            </w:r>
          </w:p>
        </w:tc>
      </w:tr>
      <w:tr w:rsidRPr="00DA5D52" w:rsidR="3BBDBB30" w:rsidTr="044339AF" w14:paraId="6648A1EB" w14:textId="77777777">
        <w:trPr>
          <w:trHeight w:val="45"/>
        </w:trPr>
        <w:tc>
          <w:tcPr>
            <w:tcW w:w="2445"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P="3BBDBB30" w:rsidRDefault="3BBDBB30" w14:paraId="7650A923" w14:textId="07C397CD">
            <w:pPr>
              <w:pStyle w:val="BasicParagraph"/>
              <w:rPr>
                <w:rFonts w:ascii="Arial" w:hAnsi="Arial" w:eastAsia="Arial" w:cs="Arial"/>
                <w:sz w:val="18"/>
                <w:szCs w:val="18"/>
                <w:lang w:val="en-US"/>
              </w:rPr>
            </w:pPr>
            <w:r w:rsidRPr="00DA5D52">
              <w:rPr>
                <w:rFonts w:ascii="Arial" w:hAnsi="Arial" w:eastAsia="Arial" w:cs="Arial"/>
                <w:b/>
                <w:bCs/>
                <w:sz w:val="18"/>
                <w:szCs w:val="18"/>
                <w:lang w:val="en-US"/>
              </w:rPr>
              <w:t>Meetings</w:t>
            </w:r>
            <w:r w:rsidRPr="00DA5D52">
              <w:rPr>
                <w:rFonts w:ascii="Arial" w:hAnsi="Arial" w:eastAsia="Arial" w:cs="Arial"/>
                <w:sz w:val="18"/>
                <w:szCs w:val="18"/>
                <w:lang w:val="en-US"/>
              </w:rPr>
              <w:t> </w:t>
            </w:r>
          </w:p>
        </w:tc>
        <w:tc>
          <w:tcPr>
            <w:tcW w:w="7350"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6922704" w:rsidRDefault="36922704" w14:paraId="6B5FE5F1" w14:textId="67B1FCA4">
            <w:pPr>
              <w:pStyle w:val="BasicParagraph"/>
              <w:numPr>
                <w:ilvl w:val="0"/>
                <w:numId w:val="2"/>
              </w:numPr>
              <w:rPr>
                <w:rFonts w:ascii="Arial" w:hAnsi="Arial" w:eastAsia="Arial" w:cs="Arial"/>
                <w:sz w:val="18"/>
                <w:szCs w:val="18"/>
                <w:lang w:val="en-US"/>
              </w:rPr>
            </w:pPr>
            <w:r w:rsidRPr="00DA5D52">
              <w:rPr>
                <w:rFonts w:ascii="Arial" w:hAnsi="Arial" w:eastAsia="Arial" w:cs="Arial"/>
                <w:sz w:val="18"/>
                <w:szCs w:val="18"/>
                <w:lang w:val="en-US"/>
              </w:rPr>
              <w:t xml:space="preserve">Bergen: </w:t>
            </w:r>
            <w:r w:rsidRPr="00DA5D52" w:rsidR="3BBDBB30">
              <w:rPr>
                <w:rFonts w:ascii="Arial" w:hAnsi="Arial" w:eastAsia="Arial" w:cs="Arial"/>
                <w:sz w:val="18"/>
                <w:szCs w:val="18"/>
                <w:lang w:val="en-US"/>
              </w:rPr>
              <w:t xml:space="preserve">Covering a total of 2,100 square meters, our event space includes 21 versatile rooms equipped with free high-speed wireless internet and top-of-the-line audiovisual equipment.  </w:t>
            </w:r>
          </w:p>
          <w:p w:rsidRPr="00DA5D52" w:rsidR="649714EF" w:rsidRDefault="70BB1D06" w14:paraId="6E284D08" w14:textId="3269A075">
            <w:pPr>
              <w:pStyle w:val="BasicParagraph"/>
              <w:numPr>
                <w:ilvl w:val="0"/>
                <w:numId w:val="2"/>
              </w:numPr>
              <w:rPr>
                <w:rFonts w:ascii="Arial" w:hAnsi="Arial" w:eastAsia="Arial" w:cs="Arial"/>
                <w:sz w:val="18"/>
                <w:szCs w:val="18"/>
                <w:lang w:val="en-US"/>
              </w:rPr>
            </w:pPr>
            <w:r w:rsidRPr="044339AF" w:rsidR="4CCA7747">
              <w:rPr>
                <w:rFonts w:ascii="Arial" w:hAnsi="Arial" w:eastAsia="Arial" w:cs="Arial"/>
                <w:sz w:val="18"/>
                <w:szCs w:val="18"/>
                <w:lang w:val="en-US"/>
              </w:rPr>
              <w:t>Trondheim:</w:t>
            </w:r>
            <w:r w:rsidRPr="044339AF" w:rsidR="2115BBA2">
              <w:rPr>
                <w:rFonts w:ascii="Arial" w:hAnsi="Arial" w:eastAsia="Arial" w:cs="Arial"/>
                <w:sz w:val="18"/>
                <w:szCs w:val="18"/>
                <w:lang w:val="en-US"/>
              </w:rPr>
              <w:t xml:space="preserve"> </w:t>
            </w:r>
            <w:r w:rsidRPr="044339AF" w:rsidR="44B42088">
              <w:rPr>
                <w:rFonts w:ascii="Arial" w:hAnsi="Arial" w:eastAsia="Arial" w:cs="Arial"/>
                <w:sz w:val="18"/>
                <w:szCs w:val="18"/>
                <w:lang w:val="en-US"/>
              </w:rPr>
              <w:t>The hotel's event space includes 1</w:t>
            </w:r>
            <w:r w:rsidRPr="044339AF" w:rsidR="05D47A31">
              <w:rPr>
                <w:rFonts w:ascii="Arial" w:hAnsi="Arial" w:eastAsia="Arial" w:cs="Arial"/>
                <w:sz w:val="18"/>
                <w:szCs w:val="18"/>
                <w:lang w:val="en-US"/>
              </w:rPr>
              <w:t>5</w:t>
            </w:r>
            <w:r w:rsidRPr="044339AF" w:rsidR="44B42088">
              <w:rPr>
                <w:rFonts w:ascii="Arial" w:hAnsi="Arial" w:eastAsia="Arial" w:cs="Arial"/>
                <w:sz w:val="18"/>
                <w:szCs w:val="18"/>
                <w:lang w:val="en-US"/>
              </w:rPr>
              <w:t xml:space="preserve"> versatile rooms equipped with free high-speed wireless internet and top-of-the-line audiovisual equipment.</w:t>
            </w:r>
            <w:r w:rsidRPr="044339AF" w:rsidR="25A7BF5D">
              <w:rPr>
                <w:rFonts w:ascii="Arial" w:hAnsi="Arial" w:eastAsia="Arial" w:cs="Arial"/>
                <w:sz w:val="18"/>
                <w:szCs w:val="18"/>
                <w:lang w:val="en-US"/>
              </w:rPr>
              <w:t xml:space="preserve"> </w:t>
            </w:r>
            <w:r w:rsidRPr="044339AF" w:rsidR="44B42088">
              <w:rPr>
                <w:rFonts w:ascii="Arial" w:hAnsi="Arial" w:eastAsia="Arial" w:cs="Arial"/>
                <w:sz w:val="18"/>
                <w:szCs w:val="18"/>
                <w:lang w:val="en-US"/>
              </w:rPr>
              <w:t>Ballroom pre-function area.</w:t>
            </w:r>
          </w:p>
          <w:p w:rsidRPr="00DA5D52" w:rsidR="70BB1D06" w:rsidRDefault="70BB1D06" w14:paraId="35B77A50" w14:textId="4BB5E662">
            <w:pPr>
              <w:pStyle w:val="BasicParagraph"/>
              <w:numPr>
                <w:ilvl w:val="0"/>
                <w:numId w:val="2"/>
              </w:numPr>
              <w:rPr>
                <w:rFonts w:ascii="Arial" w:hAnsi="Arial" w:eastAsia="Arial" w:cs="Arial"/>
                <w:sz w:val="18"/>
                <w:szCs w:val="18"/>
                <w:lang w:val="en-US"/>
              </w:rPr>
            </w:pPr>
            <w:r w:rsidRPr="70F09886">
              <w:rPr>
                <w:rFonts w:ascii="Arial" w:hAnsi="Arial" w:eastAsia="Arial" w:cs="Arial"/>
                <w:sz w:val="18"/>
                <w:szCs w:val="18"/>
                <w:lang w:val="en-US"/>
              </w:rPr>
              <w:t>Tromso:</w:t>
            </w:r>
            <w:r w:rsidRPr="70F09886" w:rsidR="6D19DB1B">
              <w:rPr>
                <w:rFonts w:ascii="Arial" w:hAnsi="Arial" w:eastAsia="Arial" w:cs="Arial"/>
                <w:sz w:val="18"/>
                <w:szCs w:val="18"/>
                <w:lang w:val="en-US"/>
              </w:rPr>
              <w:t xml:space="preserve"> </w:t>
            </w:r>
            <w:r w:rsidRPr="70F09886" w:rsidR="60E15825">
              <w:rPr>
                <w:rFonts w:ascii="Arial" w:hAnsi="Arial" w:eastAsia="Arial" w:cs="Arial"/>
                <w:sz w:val="18"/>
                <w:szCs w:val="18"/>
                <w:lang w:val="en-US"/>
              </w:rPr>
              <w:t>1</w:t>
            </w:r>
            <w:r w:rsidRPr="70F09886" w:rsidR="067B6EFB">
              <w:rPr>
                <w:rFonts w:ascii="Arial" w:hAnsi="Arial" w:eastAsia="Arial" w:cs="Arial"/>
                <w:sz w:val="18"/>
                <w:szCs w:val="18"/>
                <w:lang w:val="en-US"/>
              </w:rPr>
              <w:t>3</w:t>
            </w:r>
            <w:r w:rsidRPr="70F09886" w:rsidR="60E15825">
              <w:rPr>
                <w:rFonts w:ascii="Arial" w:hAnsi="Arial" w:eastAsia="Arial" w:cs="Arial"/>
                <w:sz w:val="18"/>
                <w:szCs w:val="18"/>
                <w:lang w:val="en-US"/>
              </w:rPr>
              <w:t xml:space="preserve"> meetings rooms, each with amenities like free Wi-Fi. The hotel is also home to Tromsø Hall, which can be split into 3 parts. Tromsø Hall hosts up to 650 in theater style, 420 in classroom style and 450 for banquets.  </w:t>
            </w:r>
          </w:p>
        </w:tc>
      </w:tr>
      <w:tr w:rsidRPr="00DA5D52" w:rsidR="3BBDBB30" w:rsidTr="044339AF" w14:paraId="4990FC2E" w14:textId="77777777">
        <w:trPr>
          <w:trHeight w:val="45"/>
        </w:trPr>
        <w:tc>
          <w:tcPr>
            <w:tcW w:w="2445"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P="3BBDBB30" w:rsidRDefault="3BBDBB30" w14:paraId="749BCE81" w14:textId="7D08E43B">
            <w:pPr>
              <w:pStyle w:val="BasicParagraph"/>
              <w:rPr>
                <w:rFonts w:ascii="Arial" w:hAnsi="Arial" w:eastAsia="Arial" w:cs="Arial"/>
                <w:sz w:val="18"/>
                <w:szCs w:val="18"/>
                <w:lang w:val="en-US"/>
              </w:rPr>
            </w:pPr>
            <w:r w:rsidRPr="00DA5D52">
              <w:rPr>
                <w:rFonts w:ascii="Arial" w:hAnsi="Arial" w:eastAsia="Arial" w:cs="Arial"/>
                <w:b/>
                <w:bCs/>
                <w:sz w:val="18"/>
                <w:szCs w:val="18"/>
                <w:lang w:val="en-US"/>
              </w:rPr>
              <w:t>Best for</w:t>
            </w:r>
            <w:r w:rsidRPr="00DA5D52">
              <w:rPr>
                <w:rFonts w:ascii="Arial" w:hAnsi="Arial" w:eastAsia="Arial" w:cs="Arial"/>
                <w:sz w:val="18"/>
                <w:szCs w:val="18"/>
                <w:lang w:val="en-US"/>
              </w:rPr>
              <w:t> </w:t>
            </w:r>
          </w:p>
        </w:tc>
        <w:tc>
          <w:tcPr>
            <w:tcW w:w="7350"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P="3BBDBB30" w:rsidRDefault="3BBDBB30" w14:paraId="1E190577" w14:textId="394AE69C">
            <w:pPr>
              <w:pStyle w:val="BasicParagraph"/>
              <w:rPr>
                <w:rFonts w:ascii="Arial" w:hAnsi="Arial" w:eastAsia="Arial" w:cs="Arial"/>
                <w:sz w:val="18"/>
                <w:szCs w:val="18"/>
                <w:lang w:val="en-US"/>
              </w:rPr>
            </w:pPr>
            <w:r w:rsidRPr="00DA5D52">
              <w:rPr>
                <w:rFonts w:ascii="Arial" w:hAnsi="Arial" w:eastAsia="Arial" w:cs="Arial"/>
                <w:sz w:val="18"/>
                <w:szCs w:val="18"/>
                <w:lang w:val="en-US"/>
              </w:rPr>
              <w:t xml:space="preserve">M&amp;E, leisure </w:t>
            </w:r>
          </w:p>
        </w:tc>
      </w:tr>
      <w:tr w:rsidRPr="00DA5D52" w:rsidR="3BBDBB30" w:rsidTr="044339AF" w14:paraId="267F09C5" w14:textId="77777777">
        <w:trPr>
          <w:trHeight w:val="45"/>
        </w:trPr>
        <w:tc>
          <w:tcPr>
            <w:tcW w:w="2445"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P="3BBDBB30" w:rsidRDefault="3BBDBB30" w14:paraId="02D8978F" w14:textId="62CFBD43">
            <w:pPr>
              <w:pStyle w:val="BasicParagraph"/>
              <w:rPr>
                <w:rFonts w:ascii="Arial" w:hAnsi="Arial" w:eastAsia="Arial" w:cs="Arial"/>
                <w:sz w:val="18"/>
                <w:szCs w:val="18"/>
                <w:lang w:val="en-US"/>
              </w:rPr>
            </w:pPr>
            <w:r w:rsidRPr="00DA5D52">
              <w:rPr>
                <w:rFonts w:ascii="Arial" w:hAnsi="Arial" w:eastAsia="Arial" w:cs="Arial"/>
                <w:b/>
                <w:bCs/>
                <w:sz w:val="18"/>
                <w:szCs w:val="18"/>
                <w:lang w:val="en-US"/>
              </w:rPr>
              <w:t>Sustainability</w:t>
            </w:r>
            <w:r w:rsidRPr="00DA5D52">
              <w:rPr>
                <w:rFonts w:ascii="Arial" w:hAnsi="Arial" w:eastAsia="Arial" w:cs="Arial"/>
                <w:sz w:val="18"/>
                <w:szCs w:val="18"/>
                <w:lang w:val="en-US"/>
              </w:rPr>
              <w:t> </w:t>
            </w:r>
          </w:p>
        </w:tc>
        <w:tc>
          <w:tcPr>
            <w:tcW w:w="7350"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P="3BBDBB30" w:rsidRDefault="3BBDBB30" w14:paraId="5D1FEECE" w14:textId="1DAFC6F6">
            <w:pPr>
              <w:pStyle w:val="BasicParagraph"/>
              <w:rPr>
                <w:rFonts w:ascii="Arial" w:hAnsi="Arial" w:eastAsia="Arial" w:cs="Arial"/>
                <w:sz w:val="18"/>
                <w:szCs w:val="18"/>
                <w:lang w:val="en-US"/>
              </w:rPr>
            </w:pPr>
            <w:r w:rsidRPr="00DA5D52">
              <w:rPr>
                <w:rFonts w:ascii="Arial" w:hAnsi="Arial" w:eastAsia="Arial" w:cs="Arial"/>
                <w:sz w:val="18"/>
                <w:szCs w:val="18"/>
                <w:lang w:val="en-US"/>
              </w:rPr>
              <w:t>A Verified Net Zero Hotel and Green Key certified hotel</w:t>
            </w:r>
          </w:p>
        </w:tc>
      </w:tr>
      <w:tr w:rsidRPr="00DA5D52" w:rsidR="3BBDBB30" w:rsidTr="044339AF" w14:paraId="47904BB3" w14:textId="77777777">
        <w:trPr>
          <w:trHeight w:val="45"/>
        </w:trPr>
        <w:tc>
          <w:tcPr>
            <w:tcW w:w="2445"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P="3BBDBB30" w:rsidRDefault="3BBDBB30" w14:paraId="0BA3DFC9" w14:textId="7BB6B686">
            <w:pPr>
              <w:pStyle w:val="BasicParagraph"/>
              <w:rPr>
                <w:rFonts w:ascii="Arial" w:hAnsi="Arial" w:eastAsia="Arial" w:cs="Arial"/>
                <w:sz w:val="18"/>
                <w:szCs w:val="18"/>
                <w:lang w:val="en-US"/>
              </w:rPr>
            </w:pPr>
            <w:r w:rsidRPr="00DA5D52">
              <w:rPr>
                <w:rFonts w:ascii="Arial" w:hAnsi="Arial" w:eastAsia="Arial" w:cs="Arial"/>
                <w:b/>
                <w:bCs/>
                <w:sz w:val="18"/>
                <w:szCs w:val="18"/>
                <w:lang w:val="en-US"/>
              </w:rPr>
              <w:t>Booking URL</w:t>
            </w:r>
            <w:r w:rsidRPr="00DA5D52" w:rsidR="3A0B6523">
              <w:rPr>
                <w:rFonts w:ascii="Arial" w:hAnsi="Arial" w:eastAsia="Arial" w:cs="Arial"/>
                <w:b/>
                <w:bCs/>
                <w:sz w:val="18"/>
                <w:szCs w:val="18"/>
                <w:lang w:val="en-US"/>
              </w:rPr>
              <w:t>s</w:t>
            </w:r>
          </w:p>
        </w:tc>
        <w:tc>
          <w:tcPr>
            <w:tcW w:w="7350"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00FF50CF" w:rsidP="00FF50CF" w:rsidRDefault="00FF50CF" w14:paraId="7B770230" w14:textId="0F49220D">
            <w:pPr>
              <w:pStyle w:val="BasicParagraph"/>
              <w:keepNext/>
              <w:keepLines/>
              <w:rPr>
                <w:rFonts w:ascii="Arial" w:hAnsi="Arial" w:eastAsia="Arial" w:cs="Arial"/>
                <w:sz w:val="18"/>
                <w:szCs w:val="18"/>
                <w:lang w:val="en-US"/>
              </w:rPr>
            </w:pPr>
            <w:r w:rsidRPr="00DA5D52">
              <w:rPr>
                <w:rFonts w:ascii="Arial" w:hAnsi="Arial" w:eastAsia="Arial" w:cs="Arial"/>
                <w:sz w:val="18"/>
                <w:szCs w:val="18"/>
                <w:lang w:val="en-US"/>
              </w:rPr>
              <w:t>Radisson Blu Royal Hotel, Bergen on</w:t>
            </w:r>
            <w:r w:rsidRPr="00DA5D52" w:rsidR="00D67BEF">
              <w:rPr>
                <w:rFonts w:ascii="Arial" w:hAnsi="Arial" w:eastAsia="Arial" w:cs="Arial"/>
                <w:sz w:val="18"/>
                <w:szCs w:val="18"/>
                <w:lang w:val="en-US"/>
              </w:rPr>
              <w:t xml:space="preserve"> </w:t>
            </w:r>
            <w:hyperlink w:tgtFrame="_blank" w:history="1" r:id="rId18">
              <w:r w:rsidRPr="00DA5D52" w:rsidR="00D67BEF">
                <w:rPr>
                  <w:rStyle w:val="Hyperlink"/>
                  <w:rFonts w:ascii="Arial" w:hAnsi="Arial" w:eastAsia="Arial" w:cs="Arial"/>
                  <w:sz w:val="18"/>
                  <w:szCs w:val="18"/>
                  <w:lang w:val="en-US"/>
                </w:rPr>
                <w:t>RadissonHotels.com</w:t>
              </w:r>
            </w:hyperlink>
          </w:p>
          <w:p w:rsidRPr="00DA5D52" w:rsidR="00FF50CF" w:rsidP="00FF50CF" w:rsidRDefault="00FF50CF" w14:paraId="1F9BECEA" w14:textId="0F73C02D">
            <w:pPr>
              <w:pStyle w:val="BasicParagraph"/>
              <w:keepNext/>
              <w:keepLines/>
              <w:rPr>
                <w:rStyle w:val="Hyperlink"/>
                <w:rFonts w:ascii="Arial" w:hAnsi="Arial" w:eastAsia="Arial" w:cs="Arial"/>
                <w:sz w:val="18"/>
                <w:szCs w:val="18"/>
                <w:lang w:val="en-US"/>
              </w:rPr>
            </w:pPr>
            <w:r w:rsidRPr="00DA5D52">
              <w:rPr>
                <w:rFonts w:ascii="Arial" w:hAnsi="Arial" w:eastAsia="Arial" w:cs="Arial"/>
                <w:sz w:val="18"/>
                <w:szCs w:val="18"/>
                <w:lang w:val="en-US"/>
              </w:rPr>
              <w:t>Radisson Blu Royal Garden Hotel, Trondheim</w:t>
            </w:r>
            <w:r w:rsidRPr="00DA5D52" w:rsidR="00D67BEF">
              <w:rPr>
                <w:rFonts w:ascii="Arial" w:hAnsi="Arial" w:eastAsia="Arial" w:cs="Arial"/>
                <w:sz w:val="18"/>
                <w:szCs w:val="18"/>
                <w:lang w:val="en-US"/>
              </w:rPr>
              <w:t xml:space="preserve"> on </w:t>
            </w:r>
            <w:r w:rsidRPr="00DA5D52" w:rsidR="00D67BEF">
              <w:rPr>
                <w:rFonts w:ascii="Arial" w:hAnsi="Arial" w:eastAsia="Arial" w:cs="Arial"/>
                <w:sz w:val="18"/>
                <w:szCs w:val="18"/>
                <w:lang w:val="en-US"/>
              </w:rPr>
              <w:fldChar w:fldCharType="begin"/>
            </w:r>
            <w:r w:rsidRPr="00DA5D52" w:rsidR="00D67BEF">
              <w:rPr>
                <w:rFonts w:ascii="Arial" w:hAnsi="Arial" w:eastAsia="Arial" w:cs="Arial"/>
                <w:sz w:val="18"/>
                <w:szCs w:val="18"/>
                <w:lang w:val="en-US"/>
              </w:rPr>
              <w:instrText>HYPERLINK "https://www.radissonhotels.com/en-us/hotels/radisson-blu-trondheim-royal-garden" \t "_blank"</w:instrText>
            </w:r>
            <w:r w:rsidRPr="00DA5D52" w:rsidR="00D67BEF">
              <w:rPr>
                <w:rFonts w:ascii="Arial" w:hAnsi="Arial" w:eastAsia="Arial" w:cs="Arial"/>
                <w:sz w:val="18"/>
                <w:szCs w:val="18"/>
                <w:lang w:val="en-US"/>
              </w:rPr>
            </w:r>
            <w:r w:rsidRPr="00DA5D52" w:rsidR="00D67BEF">
              <w:rPr>
                <w:rFonts w:ascii="Arial" w:hAnsi="Arial" w:eastAsia="Arial" w:cs="Arial"/>
                <w:sz w:val="18"/>
                <w:szCs w:val="18"/>
                <w:lang w:val="en-US"/>
              </w:rPr>
              <w:fldChar w:fldCharType="separate"/>
            </w:r>
            <w:r w:rsidRPr="00DA5D52" w:rsidR="00D67BEF">
              <w:rPr>
                <w:rStyle w:val="Hyperlink"/>
                <w:rFonts w:ascii="Arial" w:hAnsi="Arial" w:eastAsia="Arial" w:cs="Arial"/>
                <w:sz w:val="18"/>
                <w:szCs w:val="18"/>
                <w:lang w:val="en-US"/>
              </w:rPr>
              <w:t>RadissonHotels.com</w:t>
            </w:r>
          </w:p>
          <w:p w:rsidRPr="00DA5D52" w:rsidR="233FDC97" w:rsidP="00FF50CF" w:rsidRDefault="00D67BEF" w14:paraId="28F07C90" w14:textId="5A00FCA9">
            <w:pPr>
              <w:widowControl w:val="0"/>
              <w:spacing w:line="288" w:lineRule="auto"/>
              <w:rPr>
                <w:rFonts w:ascii="Arial" w:hAnsi="Arial" w:eastAsia="Arial" w:cs="Arial"/>
                <w:color w:val="000000" w:themeColor="text1"/>
                <w:sz w:val="18"/>
                <w:szCs w:val="18"/>
              </w:rPr>
            </w:pPr>
            <w:r w:rsidRPr="00DA5D52">
              <w:rPr>
                <w:rFonts w:ascii="Arial" w:hAnsi="Arial" w:eastAsia="Arial" w:cs="Arial"/>
                <w:color w:val="000000" w:themeColor="text1"/>
                <w:sz w:val="18"/>
                <w:szCs w:val="18"/>
              </w:rPr>
              <w:fldChar w:fldCharType="end"/>
            </w:r>
            <w:r w:rsidRPr="00DA5D52" w:rsidR="00FF50CF">
              <w:rPr>
                <w:rFonts w:ascii="Arial" w:hAnsi="Arial" w:eastAsia="Arial" w:cs="Arial"/>
                <w:color w:val="000000" w:themeColor="text1"/>
                <w:sz w:val="18"/>
                <w:szCs w:val="18"/>
              </w:rPr>
              <w:t>Radisson Blu Hotel, Tromso</w:t>
            </w:r>
            <w:r w:rsidRPr="00DA5D52">
              <w:rPr>
                <w:rFonts w:ascii="Arial" w:hAnsi="Arial" w:eastAsia="Arial" w:cs="Arial"/>
                <w:color w:val="000000" w:themeColor="text1"/>
                <w:sz w:val="18"/>
                <w:szCs w:val="18"/>
              </w:rPr>
              <w:t xml:space="preserve"> on </w:t>
            </w:r>
            <w:hyperlink w:tgtFrame="_blank" w:history="1" r:id="rId19">
              <w:r w:rsidRPr="00DA5D52">
                <w:rPr>
                  <w:rStyle w:val="Hyperlink"/>
                  <w:rFonts w:ascii="Arial" w:hAnsi="Arial" w:eastAsia="Arial" w:cs="Arial"/>
                  <w:sz w:val="18"/>
                  <w:szCs w:val="18"/>
                </w:rPr>
                <w:t>RadissonHotels.com</w:t>
              </w:r>
            </w:hyperlink>
          </w:p>
        </w:tc>
      </w:tr>
      <w:tr w:rsidRPr="00DA5D52" w:rsidR="3BBDBB30" w:rsidTr="044339AF" w14:paraId="3F67716D" w14:textId="77777777">
        <w:trPr>
          <w:trHeight w:val="45"/>
        </w:trPr>
        <w:tc>
          <w:tcPr>
            <w:tcW w:w="2445"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P="3BBDBB30" w:rsidRDefault="3BBDBB30" w14:paraId="4CB22FAE" w14:textId="5A370BCD">
            <w:pPr>
              <w:pStyle w:val="BasicParagraph"/>
              <w:rPr>
                <w:rFonts w:ascii="Arial" w:hAnsi="Arial" w:eastAsia="Arial" w:cs="Arial"/>
                <w:sz w:val="18"/>
                <w:szCs w:val="18"/>
                <w:lang w:val="en-US"/>
              </w:rPr>
            </w:pPr>
            <w:r w:rsidRPr="00DA5D52">
              <w:rPr>
                <w:rFonts w:ascii="Arial" w:hAnsi="Arial" w:eastAsia="Arial" w:cs="Arial"/>
                <w:b/>
                <w:bCs/>
                <w:sz w:val="18"/>
                <w:szCs w:val="18"/>
                <w:lang w:val="en-US"/>
              </w:rPr>
              <w:t>Media assets</w:t>
            </w:r>
            <w:r w:rsidRPr="00DA5D52">
              <w:rPr>
                <w:rFonts w:ascii="Arial" w:hAnsi="Arial" w:eastAsia="Arial" w:cs="Arial"/>
                <w:sz w:val="18"/>
                <w:szCs w:val="18"/>
                <w:lang w:val="en-US"/>
              </w:rPr>
              <w:t> </w:t>
            </w:r>
          </w:p>
        </w:tc>
        <w:tc>
          <w:tcPr>
            <w:tcW w:w="7350" w:type="dxa"/>
            <w:tcBorders>
              <w:top w:val="single" w:color="DDDDDD" w:sz="6" w:space="0"/>
              <w:left w:val="single" w:color="DDDDDD" w:sz="6" w:space="0"/>
              <w:bottom w:val="single" w:color="DDDDDD" w:sz="6" w:space="0"/>
              <w:right w:val="single" w:color="DDDDDD" w:sz="6" w:space="0"/>
            </w:tcBorders>
            <w:shd w:val="clear" w:color="auto" w:fill="FFFFFF" w:themeFill="background1"/>
            <w:tcMar/>
            <w:vAlign w:val="center"/>
          </w:tcPr>
          <w:p w:rsidRPr="00DA5D52" w:rsidR="3BBDBB30" w:rsidP="3BBDBB30" w:rsidRDefault="3BBDBB30" w14:paraId="5209AD4D" w14:textId="124E1544">
            <w:pPr>
              <w:pStyle w:val="BasicParagraph"/>
              <w:rPr>
                <w:sz w:val="18"/>
                <w:szCs w:val="18"/>
                <w:lang w:val="en-US"/>
              </w:rPr>
            </w:pPr>
            <w:r w:rsidRPr="00DA5D52">
              <w:rPr>
                <w:rFonts w:ascii="Arial" w:hAnsi="Arial" w:eastAsia="Arial" w:cs="Arial"/>
                <w:sz w:val="18"/>
                <w:szCs w:val="18"/>
                <w:lang w:val="en-US"/>
              </w:rPr>
              <w:t>Download high-res images</w:t>
            </w:r>
            <w:r w:rsidRPr="00DA5D52" w:rsidR="351B08E1">
              <w:rPr>
                <w:rFonts w:ascii="Arial" w:hAnsi="Arial" w:eastAsia="Arial" w:cs="Arial"/>
                <w:sz w:val="18"/>
                <w:szCs w:val="18"/>
                <w:lang w:val="en-US"/>
              </w:rPr>
              <w:t xml:space="preserve"> of the </w:t>
            </w:r>
            <w:hyperlink w:history="1" r:id="rId20">
              <w:r w:rsidRPr="00DA5D52" w:rsidR="351B08E1">
                <w:rPr>
                  <w:rStyle w:val="Hyperlink"/>
                  <w:rFonts w:ascii="Arial" w:hAnsi="Arial" w:eastAsia="Arial" w:cs="Arial"/>
                  <w:sz w:val="18"/>
                  <w:szCs w:val="18"/>
                  <w:lang w:val="en-US"/>
                </w:rPr>
                <w:t>Three Verified Net Zero Hotels</w:t>
              </w:r>
            </w:hyperlink>
          </w:p>
        </w:tc>
      </w:tr>
    </w:tbl>
    <w:p w:rsidRPr="00DA5D52" w:rsidR="6BF4730E" w:rsidP="6BF4730E" w:rsidRDefault="6BF4730E" w14:paraId="2C2E3957" w14:textId="659E34DE">
      <w:pPr>
        <w:pStyle w:val="BasicParagraph"/>
        <w:rPr>
          <w:rFonts w:ascii="Arial" w:hAnsi="Arial" w:cs="Arial"/>
          <w:sz w:val="20"/>
          <w:szCs w:val="20"/>
          <w:lang w:val="en-US"/>
        </w:rPr>
      </w:pPr>
    </w:p>
    <w:p w:rsidRPr="00DA5D52" w:rsidR="003630E2" w:rsidP="003630E2" w:rsidRDefault="003630E2" w14:paraId="35A6A57D" w14:textId="168FEB55">
      <w:pPr>
        <w:pStyle w:val="BasicParagraph"/>
        <w:rPr>
          <w:rFonts w:ascii="Arial" w:hAnsi="Arial" w:cs="Arial"/>
          <w:sz w:val="20"/>
          <w:szCs w:val="20"/>
          <w:lang w:val="en-US"/>
        </w:rPr>
      </w:pPr>
    </w:p>
    <w:p w:rsidRPr="00DA5D52" w:rsidR="6BF4730E" w:rsidP="6BF4730E" w:rsidRDefault="6BF4730E" w14:paraId="587560BB" w14:textId="0405C7D3">
      <w:pPr>
        <w:pStyle w:val="BasicParagraph"/>
        <w:rPr>
          <w:rFonts w:ascii="Arial" w:hAnsi="Arial" w:cs="Arial"/>
          <w:sz w:val="20"/>
          <w:szCs w:val="20"/>
          <w:lang w:val="en-US"/>
        </w:rPr>
      </w:pPr>
    </w:p>
    <w:p w:rsidRPr="00DA5D52" w:rsidR="003630E2" w:rsidP="003630E2" w:rsidRDefault="003630E2" w14:paraId="0AE173C4" w14:textId="17649B01">
      <w:pPr>
        <w:pStyle w:val="BasicParagraph"/>
      </w:pPr>
      <w:r w:rsidRPr="00DA5D52">
        <w:rPr>
          <w:rFonts w:ascii="Arial" w:hAnsi="Arial" w:cs="Arial"/>
          <w:sz w:val="20"/>
          <w:szCs w:val="20"/>
          <w:u w:val="single"/>
          <w:lang w:val="en-US"/>
        </w:rPr>
        <w:t>MEDIA CONTACT</w:t>
      </w:r>
      <w:r w:rsidRPr="00DA5D52">
        <w:rPr>
          <w:rFonts w:ascii="Arial" w:hAnsi="Arial" w:cs="Arial"/>
          <w:sz w:val="20"/>
          <w:szCs w:val="20"/>
          <w:lang w:val="en-US"/>
        </w:rPr>
        <w:t> </w:t>
      </w:r>
    </w:p>
    <w:p w:rsidR="1508C774" w:rsidP="1298AFE8" w:rsidRDefault="1508C774" w14:paraId="4D49D04C" w14:textId="03EC1D22">
      <w:pPr>
        <w:pStyle w:val="BasicParagraph"/>
        <w:rPr>
          <w:rFonts w:ascii="Arial" w:hAnsi="Arial" w:cs="Arial"/>
          <w:sz w:val="20"/>
          <w:szCs w:val="20"/>
          <w:lang w:val="en-US"/>
        </w:rPr>
      </w:pPr>
    </w:p>
    <w:p w:rsidR="1508C774" w:rsidP="1508C774" w:rsidRDefault="132D2ED7" w14:paraId="19513BEF" w14:textId="1ECC4A39">
      <w:pPr>
        <w:pStyle w:val="BasicParagraph"/>
      </w:pPr>
      <w:r w:rsidRPr="411514B6">
        <w:rPr>
          <w:rFonts w:ascii="Arial" w:hAnsi="Arial" w:cs="Arial"/>
          <w:b/>
          <w:sz w:val="20"/>
          <w:szCs w:val="20"/>
          <w:lang w:val="en-US"/>
        </w:rPr>
        <w:t>Alexandra Lilja</w:t>
      </w:r>
      <w:r w:rsidRPr="3F9A543E">
        <w:rPr>
          <w:rFonts w:ascii="Arial" w:hAnsi="Arial" w:cs="Arial"/>
          <w:sz w:val="20"/>
          <w:szCs w:val="20"/>
          <w:lang w:val="en-US"/>
        </w:rPr>
        <w:t>, PR &amp; Communication, Northern Europe &amp; Benelux, Radisson Hotel Group</w:t>
      </w:r>
    </w:p>
    <w:p w:rsidR="7032B311" w:rsidP="7032B311" w:rsidRDefault="132D2ED7" w14:paraId="0BAE5932" w14:textId="6980DEA3">
      <w:pPr>
        <w:pStyle w:val="BasicParagraph"/>
        <w:rPr>
          <w:rFonts w:ascii="Arial" w:hAnsi="Arial" w:eastAsia="Arial" w:cs="Arial"/>
          <w:color w:val="0070C0"/>
          <w:sz w:val="20"/>
          <w:szCs w:val="20"/>
          <w:lang w:val="en-US"/>
        </w:rPr>
      </w:pPr>
      <w:hyperlink r:id="rId21">
        <w:r w:rsidRPr="1298AFE8">
          <w:rPr>
            <w:rStyle w:val="Hyperlink"/>
            <w:rFonts w:ascii="Arial" w:hAnsi="Arial" w:eastAsia="Arial" w:cs="Arial"/>
            <w:sz w:val="20"/>
            <w:szCs w:val="20"/>
            <w:lang w:val="en-US"/>
          </w:rPr>
          <w:t>alexandra.lilja@radissonhotels.com</w:t>
        </w:r>
      </w:hyperlink>
      <w:r w:rsidRPr="1298AFE8">
        <w:rPr>
          <w:rFonts w:ascii="Arial" w:hAnsi="Arial" w:eastAsia="Arial" w:cs="Arial"/>
          <w:color w:val="0070C0"/>
          <w:sz w:val="20"/>
          <w:szCs w:val="20"/>
          <w:lang w:val="en-US"/>
        </w:rPr>
        <w:t xml:space="preserve">  </w:t>
      </w:r>
    </w:p>
    <w:p w:rsidR="0F2D06B7" w:rsidP="0F2D06B7" w:rsidRDefault="0F2D06B7" w14:paraId="20CE9390" w14:textId="1D69C2BD">
      <w:pPr>
        <w:jc w:val="both"/>
        <w:rPr>
          <w:rFonts w:ascii="Arial" w:hAnsi="Arial" w:eastAsia="Arial" w:cs="Arial"/>
          <w:b/>
          <w:bCs/>
          <w:color w:val="000000" w:themeColor="text1"/>
          <w:sz w:val="20"/>
          <w:szCs w:val="20"/>
        </w:rPr>
      </w:pPr>
    </w:p>
    <w:p w:rsidR="0002CEEE" w:rsidP="7420019B" w:rsidRDefault="6B5F1EE1" w14:paraId="7DEA334E" w14:textId="23B6C015">
      <w:pPr>
        <w:jc w:val="both"/>
        <w:rPr>
          <w:rFonts w:ascii="Arial" w:hAnsi="Arial" w:eastAsia="Arial" w:cs="Arial"/>
          <w:color w:val="000000" w:themeColor="text1"/>
          <w:sz w:val="20"/>
          <w:szCs w:val="20"/>
        </w:rPr>
      </w:pPr>
      <w:r w:rsidRPr="67B3A19E">
        <w:rPr>
          <w:rFonts w:ascii="Arial" w:hAnsi="Arial" w:eastAsia="Arial" w:cs="Arial"/>
          <w:b/>
          <w:bCs/>
          <w:color w:val="000000" w:themeColor="text1"/>
          <w:sz w:val="20"/>
          <w:szCs w:val="20"/>
        </w:rPr>
        <w:t>Nataliya Tkachenko</w:t>
      </w:r>
      <w:r w:rsidRPr="67B3A19E">
        <w:rPr>
          <w:rFonts w:ascii="Arial" w:hAnsi="Arial" w:eastAsia="Arial" w:cs="Arial"/>
          <w:color w:val="000000" w:themeColor="text1"/>
          <w:sz w:val="20"/>
          <w:szCs w:val="20"/>
        </w:rPr>
        <w:t>, Global Consumer PR Associate Director, Radisson Hotel Group</w:t>
      </w:r>
    </w:p>
    <w:p w:rsidR="53EB291C" w:rsidP="1C541DE7" w:rsidRDefault="53EB291C" w14:paraId="4E35CCCE" w14:textId="41FF7309">
      <w:pPr>
        <w:jc w:val="both"/>
        <w:rPr>
          <w:rFonts w:ascii="Arial" w:hAnsi="Arial" w:eastAsia="Arial" w:cs="Arial"/>
          <w:sz w:val="20"/>
          <w:szCs w:val="20"/>
        </w:rPr>
      </w:pPr>
      <w:hyperlink r:id="rId22">
        <w:r w:rsidRPr="1C541DE7">
          <w:rPr>
            <w:rStyle w:val="Hyperlink"/>
            <w:rFonts w:ascii="Arial" w:hAnsi="Arial" w:eastAsia="Arial" w:cs="Arial"/>
            <w:sz w:val="20"/>
            <w:szCs w:val="20"/>
          </w:rPr>
          <w:t>nataliya.tkachenko@radissonhotels.com</w:t>
        </w:r>
      </w:hyperlink>
      <w:r w:rsidRPr="1C541DE7">
        <w:rPr>
          <w:rFonts w:ascii="Arial" w:hAnsi="Arial" w:eastAsia="Arial" w:cs="Arial"/>
          <w:color w:val="000000" w:themeColor="text1"/>
          <w:sz w:val="20"/>
          <w:szCs w:val="20"/>
        </w:rPr>
        <w:t xml:space="preserve">  </w:t>
      </w:r>
    </w:p>
    <w:p w:rsidRPr="00DA5D52" w:rsidR="6BF4730E" w:rsidP="6BF4730E" w:rsidRDefault="6BF4730E" w14:paraId="7320CDDD" w14:textId="05FD357B">
      <w:pPr>
        <w:pStyle w:val="BasicParagraph"/>
        <w:rPr>
          <w:rFonts w:ascii="Arial" w:hAnsi="Arial" w:cs="Arial"/>
          <w:sz w:val="20"/>
          <w:szCs w:val="20"/>
          <w:lang w:val="en-US"/>
        </w:rPr>
      </w:pPr>
    </w:p>
    <w:p w:rsidRPr="00DA5D52" w:rsidR="6BF4730E" w:rsidP="6BF4730E" w:rsidRDefault="6BF4730E" w14:paraId="49717AF1" w14:textId="25E320F4">
      <w:pPr>
        <w:pStyle w:val="BasicParagraph"/>
        <w:rPr>
          <w:rFonts w:ascii="Arial" w:hAnsi="Arial" w:cs="Arial"/>
          <w:sz w:val="20"/>
          <w:szCs w:val="20"/>
          <w:lang w:val="en-US"/>
        </w:rPr>
      </w:pPr>
    </w:p>
    <w:p w:rsidRPr="00DA5D52" w:rsidR="00EC5271" w:rsidP="6BF4730E" w:rsidRDefault="00EC5271" w14:paraId="07576471" w14:textId="77777777">
      <w:pPr>
        <w:pStyle w:val="BasicParagraph"/>
        <w:rPr>
          <w:rFonts w:ascii="Arial" w:hAnsi="Arial" w:cs="Arial"/>
          <w:sz w:val="20"/>
          <w:szCs w:val="20"/>
          <w:lang w:val="en-US"/>
        </w:rPr>
      </w:pPr>
      <w:r w:rsidRPr="00DA5D52">
        <w:rPr>
          <w:rFonts w:ascii="Arial" w:hAnsi="Arial" w:cs="Arial"/>
          <w:b/>
          <w:bCs/>
          <w:sz w:val="20"/>
          <w:szCs w:val="20"/>
          <w:u w:val="single"/>
          <w:lang w:val="en-US"/>
        </w:rPr>
        <w:t>ABOUT RADISSON HOTEL GROUP</w:t>
      </w:r>
      <w:r w:rsidRPr="00DA5D52">
        <w:rPr>
          <w:rFonts w:ascii="Arial" w:hAnsi="Arial" w:cs="Arial"/>
          <w:sz w:val="20"/>
          <w:szCs w:val="20"/>
          <w:lang w:val="en-US"/>
        </w:rPr>
        <w:t> </w:t>
      </w:r>
    </w:p>
    <w:p w:rsidRPr="00DA5D52" w:rsidR="00EC5271" w:rsidP="6BF4730E" w:rsidRDefault="00EC5271" w14:paraId="3EB5067D" w14:textId="77777777">
      <w:pPr>
        <w:pStyle w:val="BasicParagraph"/>
        <w:rPr>
          <w:rFonts w:ascii="Arial" w:hAnsi="Arial" w:cs="Arial"/>
          <w:sz w:val="20"/>
          <w:szCs w:val="20"/>
          <w:lang w:val="en-US"/>
        </w:rPr>
      </w:pPr>
      <w:r w:rsidRPr="00DA5D52">
        <w:rPr>
          <w:rFonts w:ascii="Arial" w:hAnsi="Arial" w:cs="Arial"/>
          <w:sz w:val="20"/>
          <w:szCs w:val="20"/>
          <w:lang w:val="en-US"/>
        </w:rPr>
        <w:t> </w:t>
      </w:r>
    </w:p>
    <w:p w:rsidRPr="00DA5D52" w:rsidR="00EC5271" w:rsidP="6BF4730E" w:rsidRDefault="00EC5271" w14:paraId="41C6AF2B" w14:textId="77777777">
      <w:pPr>
        <w:pStyle w:val="BasicParagraph"/>
        <w:rPr>
          <w:rFonts w:ascii="Arial" w:hAnsi="Arial" w:cs="Arial"/>
          <w:sz w:val="20"/>
          <w:szCs w:val="20"/>
          <w:lang w:val="en-US"/>
        </w:rPr>
      </w:pPr>
      <w:r w:rsidRPr="00DA5D52">
        <w:rPr>
          <w:rFonts w:ascii="Arial" w:hAnsi="Arial" w:cs="Arial"/>
          <w:sz w:val="20"/>
          <w:szCs w:val="20"/>
          <w:lang w:val="en-US"/>
        </w:rPr>
        <w:t>Radisson Hotel Group is a rapidly expanding international hotel group, operating across EMEA and APAC with more than 1,600 hotels in operation and under development in over 100 countries. </w:t>
      </w:r>
    </w:p>
    <w:p w:rsidRPr="00DA5D52" w:rsidR="00EC5271" w:rsidP="6BF4730E" w:rsidRDefault="00EC5271" w14:paraId="7E3AE294" w14:textId="77777777">
      <w:pPr>
        <w:pStyle w:val="BasicParagraph"/>
        <w:rPr>
          <w:rFonts w:ascii="Arial" w:hAnsi="Arial" w:cs="Arial"/>
          <w:sz w:val="20"/>
          <w:szCs w:val="20"/>
          <w:lang w:val="en-US"/>
        </w:rPr>
      </w:pPr>
      <w:r w:rsidRPr="00DA5D52">
        <w:rPr>
          <w:rFonts w:ascii="Arial" w:hAnsi="Arial" w:cs="Arial"/>
          <w:sz w:val="20"/>
          <w:szCs w:val="20"/>
          <w:lang w:val="en-US"/>
        </w:rPr>
        <w:t> </w:t>
      </w:r>
    </w:p>
    <w:p w:rsidRPr="00DA5D52" w:rsidR="00EC5271" w:rsidP="6BF4730E" w:rsidRDefault="00EC5271" w14:paraId="34133F6D" w14:textId="77777777">
      <w:pPr>
        <w:pStyle w:val="BasicParagraph"/>
        <w:rPr>
          <w:rFonts w:ascii="Arial" w:hAnsi="Arial" w:cs="Arial"/>
          <w:sz w:val="20"/>
          <w:szCs w:val="20"/>
          <w:lang w:val="en-US"/>
        </w:rPr>
      </w:pPr>
      <w:r w:rsidRPr="00DA5D52">
        <w:rPr>
          <w:rFonts w:ascii="Arial" w:hAnsi="Arial" w:cs="Arial"/>
          <w:sz w:val="20"/>
          <w:szCs w:val="20"/>
          <w:lang w:val="en-US"/>
        </w:rPr>
        <w:t>Guided by its brand promise, </w:t>
      </w:r>
      <w:r w:rsidRPr="00DA5D52">
        <w:rPr>
          <w:rFonts w:ascii="Arial" w:hAnsi="Arial" w:cs="Arial"/>
          <w:i/>
          <w:iCs/>
          <w:sz w:val="20"/>
          <w:szCs w:val="20"/>
          <w:lang w:val="en-US"/>
        </w:rPr>
        <w:t>Every Moment Matters</w:t>
      </w:r>
      <w:r w:rsidRPr="00DA5D52">
        <w:rPr>
          <w:rFonts w:ascii="Arial" w:hAnsi="Arial" w:cs="Arial"/>
          <w:sz w:val="20"/>
          <w:szCs w:val="20"/>
          <w:lang w:val="en-US"/>
        </w:rPr>
        <w:t>, the Group brings its signature </w:t>
      </w:r>
      <w:r w:rsidRPr="00DA5D52">
        <w:rPr>
          <w:rFonts w:ascii="Arial" w:hAnsi="Arial" w:cs="Arial"/>
          <w:i/>
          <w:iCs/>
          <w:sz w:val="20"/>
          <w:szCs w:val="20"/>
          <w:lang w:val="en-US"/>
        </w:rPr>
        <w:t>Yes I Can!</w:t>
      </w:r>
      <w:r w:rsidRPr="00DA5D52">
        <w:rPr>
          <w:rFonts w:ascii="Arial" w:hAnsi="Arial" w:cs="Arial"/>
          <w:sz w:val="20"/>
          <w:szCs w:val="20"/>
          <w:lang w:val="en-US"/>
        </w:rPr>
        <w:t> service ethos to every guest experience. </w:t>
      </w:r>
    </w:p>
    <w:p w:rsidRPr="00DA5D52" w:rsidR="00EC5271" w:rsidP="6BF4730E" w:rsidRDefault="00EC5271" w14:paraId="61751595" w14:textId="77777777">
      <w:pPr>
        <w:pStyle w:val="BasicParagraph"/>
        <w:rPr>
          <w:rFonts w:ascii="Arial" w:hAnsi="Arial" w:cs="Arial"/>
          <w:sz w:val="20"/>
          <w:szCs w:val="20"/>
          <w:lang w:val="en-US"/>
        </w:rPr>
      </w:pPr>
      <w:r w:rsidRPr="00DA5D52">
        <w:rPr>
          <w:rFonts w:ascii="Arial" w:hAnsi="Arial" w:cs="Arial"/>
          <w:sz w:val="20"/>
          <w:szCs w:val="20"/>
          <w:lang w:val="en-US"/>
        </w:rPr>
        <w:t> </w:t>
      </w:r>
    </w:p>
    <w:p w:rsidRPr="00DA5D52" w:rsidR="00EC5271" w:rsidP="6BF4730E" w:rsidRDefault="00EC5271" w14:paraId="63C9DEED" w14:textId="77777777">
      <w:pPr>
        <w:pStyle w:val="BasicParagraph"/>
        <w:rPr>
          <w:rFonts w:ascii="Arial" w:hAnsi="Arial" w:cs="Arial"/>
          <w:sz w:val="20"/>
          <w:szCs w:val="20"/>
          <w:lang w:val="en-US"/>
        </w:rPr>
      </w:pPr>
      <w:r w:rsidRPr="00DA5D52">
        <w:rPr>
          <w:rFonts w:ascii="Arial" w:hAnsi="Arial" w:cs="Arial"/>
          <w:sz w:val="20"/>
          <w:szCs w:val="20"/>
          <w:lang w:val="en-US"/>
        </w:rPr>
        <w:t>The Radisson brand portfolio includes Radisson Collection, art’otel, Radisson Blu, Radisson, Radisson RED, Radisson Individuals, Park Plaza, Park Inn by Radisson, Country Inn &amp; Suites by Radisson, and Prize by Radisson—brought together under the commercial umbrella brand, Radisson Hotels. </w:t>
      </w:r>
    </w:p>
    <w:p w:rsidRPr="00DA5D52" w:rsidR="00EC5271" w:rsidP="6BF4730E" w:rsidRDefault="00EC5271" w14:paraId="527A1638" w14:textId="77777777">
      <w:pPr>
        <w:pStyle w:val="BasicParagraph"/>
        <w:rPr>
          <w:rFonts w:ascii="Arial" w:hAnsi="Arial" w:cs="Arial"/>
          <w:sz w:val="20"/>
          <w:szCs w:val="20"/>
          <w:lang w:val="en-US"/>
        </w:rPr>
      </w:pPr>
      <w:r w:rsidRPr="00DA5D52">
        <w:rPr>
          <w:rFonts w:ascii="Arial" w:hAnsi="Arial" w:cs="Arial"/>
          <w:sz w:val="20"/>
          <w:szCs w:val="20"/>
          <w:lang w:val="en-US"/>
        </w:rPr>
        <w:t> </w:t>
      </w:r>
    </w:p>
    <w:p w:rsidRPr="00DA5D52" w:rsidR="00EC5271" w:rsidP="6BF4730E" w:rsidRDefault="00EC5271" w14:paraId="30B3404E" w14:textId="77777777">
      <w:pPr>
        <w:pStyle w:val="BasicParagraph"/>
        <w:rPr>
          <w:rFonts w:ascii="Arial" w:hAnsi="Arial" w:cs="Arial"/>
          <w:sz w:val="20"/>
          <w:szCs w:val="20"/>
          <w:lang w:val="en-US"/>
        </w:rPr>
      </w:pPr>
      <w:hyperlink r:id="rId23">
        <w:r w:rsidRPr="00DA5D52">
          <w:rPr>
            <w:rStyle w:val="Hyperlink"/>
            <w:rFonts w:ascii="Arial" w:hAnsi="Arial" w:cs="Arial"/>
            <w:sz w:val="20"/>
            <w:szCs w:val="20"/>
            <w:lang w:val="en-US"/>
          </w:rPr>
          <w:t>Radisson Rewards</w:t>
        </w:r>
      </w:hyperlink>
      <w:r w:rsidRPr="00DA5D52">
        <w:rPr>
          <w:rFonts w:ascii="Arial" w:hAnsi="Arial" w:cs="Arial"/>
          <w:sz w:val="20"/>
          <w:szCs w:val="20"/>
          <w:lang w:val="en-US"/>
        </w:rPr>
        <w:t> is Radisson Hotel Group’s loyalty program, which delivers an elevated experience that makes Every Moment Matter, counting more than 29 million members. As the most streamlined program in the sector, members enjoy exceptional advantages and can access their benefits from day one across a wide range of hotels in Europe, Middle East, Africa, and Asia Pacific. </w:t>
      </w:r>
    </w:p>
    <w:p w:rsidRPr="00DA5D52" w:rsidR="00EC5271" w:rsidP="6BF4730E" w:rsidRDefault="00EC5271" w14:paraId="67B6C1A2" w14:textId="77777777">
      <w:pPr>
        <w:pStyle w:val="BasicParagraph"/>
        <w:rPr>
          <w:rFonts w:ascii="Arial" w:hAnsi="Arial" w:cs="Arial"/>
          <w:sz w:val="20"/>
          <w:szCs w:val="20"/>
          <w:lang w:val="en-US"/>
        </w:rPr>
      </w:pPr>
      <w:r w:rsidRPr="00DA5D52">
        <w:rPr>
          <w:rFonts w:ascii="Arial" w:hAnsi="Arial" w:cs="Arial"/>
          <w:sz w:val="20"/>
          <w:szCs w:val="20"/>
          <w:lang w:val="en-US"/>
        </w:rPr>
        <w:t> </w:t>
      </w:r>
    </w:p>
    <w:p w:rsidRPr="00DA5D52" w:rsidR="00EC5271" w:rsidP="6BF4730E" w:rsidRDefault="00EC5271" w14:paraId="692F40C3" w14:textId="77777777">
      <w:pPr>
        <w:pStyle w:val="BasicParagraph"/>
        <w:rPr>
          <w:rFonts w:ascii="Arial" w:hAnsi="Arial" w:cs="Arial"/>
          <w:sz w:val="20"/>
          <w:szCs w:val="20"/>
          <w:lang w:val="en-US"/>
        </w:rPr>
      </w:pPr>
      <w:r w:rsidRPr="00DA5D52">
        <w:rPr>
          <w:rFonts w:ascii="Arial" w:hAnsi="Arial" w:cs="Arial"/>
          <w:sz w:val="20"/>
          <w:szCs w:val="20"/>
          <w:lang w:val="en-US"/>
        </w:rPr>
        <w:t>At Radisson Hotel Group, we </w:t>
      </w:r>
      <w:hyperlink r:id="rId24">
        <w:r w:rsidRPr="00DA5D52">
          <w:rPr>
            <w:rStyle w:val="Hyperlink"/>
            <w:rFonts w:ascii="Arial" w:hAnsi="Arial" w:cs="Arial"/>
            <w:sz w:val="20"/>
            <w:szCs w:val="20"/>
            <w:lang w:val="en-US"/>
          </w:rPr>
          <w:t>care for people, communities, and planet</w:t>
        </w:r>
      </w:hyperlink>
      <w:r w:rsidRPr="00DA5D52">
        <w:rPr>
          <w:rFonts w:ascii="Arial" w:hAnsi="Arial" w:cs="Arial"/>
          <w:sz w:val="20"/>
          <w:szCs w:val="20"/>
          <w:lang w:val="en-US"/>
        </w:rPr>
        <w:t> and aim to be Net Zero by 2050 based on the approved Science Based Targets. With unique solutions such as carbon-compensated Radisson Meetings, we make sustainable hotel stays easy. To facilitate sustainable travel choices, all our hotels are becoming verified on Hotel Sustainability Basics. </w:t>
      </w:r>
    </w:p>
    <w:p w:rsidRPr="00DA5D52" w:rsidR="00EC5271" w:rsidP="6BF4730E" w:rsidRDefault="00EC5271" w14:paraId="54D45BAB" w14:textId="77777777">
      <w:pPr>
        <w:pStyle w:val="BasicParagraph"/>
        <w:rPr>
          <w:rFonts w:ascii="Arial" w:hAnsi="Arial" w:cs="Arial"/>
          <w:sz w:val="20"/>
          <w:szCs w:val="20"/>
          <w:lang w:val="en-US"/>
        </w:rPr>
      </w:pPr>
      <w:r w:rsidRPr="00DA5D52">
        <w:rPr>
          <w:rFonts w:ascii="Arial" w:hAnsi="Arial" w:cs="Arial"/>
          <w:sz w:val="20"/>
          <w:szCs w:val="20"/>
          <w:lang w:val="en-US"/>
        </w:rPr>
        <w:t> </w:t>
      </w:r>
    </w:p>
    <w:p w:rsidRPr="00DA5D52" w:rsidR="00EC5271" w:rsidP="6BF4730E" w:rsidRDefault="00EC5271" w14:paraId="71CD9F5C" w14:textId="77777777">
      <w:pPr>
        <w:pStyle w:val="BasicParagraph"/>
        <w:rPr>
          <w:rFonts w:ascii="Arial" w:hAnsi="Arial" w:cs="Arial"/>
          <w:sz w:val="20"/>
          <w:szCs w:val="20"/>
          <w:lang w:val="en-US"/>
        </w:rPr>
      </w:pPr>
      <w:r w:rsidRPr="00DA5D52">
        <w:rPr>
          <w:rFonts w:ascii="Arial" w:hAnsi="Arial" w:cs="Arial"/>
          <w:sz w:val="20"/>
          <w:szCs w:val="20"/>
          <w:lang w:val="en-US"/>
        </w:rPr>
        <w:t>For more information, visit Radisson Hotel Group on </w:t>
      </w:r>
      <w:hyperlink r:id="rId25">
        <w:r w:rsidRPr="00DA5D52">
          <w:rPr>
            <w:rStyle w:val="Hyperlink"/>
            <w:rFonts w:ascii="Arial" w:hAnsi="Arial" w:cs="Arial"/>
            <w:sz w:val="20"/>
            <w:szCs w:val="20"/>
            <w:lang w:val="en-US"/>
          </w:rPr>
          <w:t>RadissonHotels.com</w:t>
        </w:r>
      </w:hyperlink>
      <w:r w:rsidRPr="00DA5D52">
        <w:rPr>
          <w:rFonts w:ascii="Arial" w:hAnsi="Arial" w:cs="Arial"/>
          <w:sz w:val="20"/>
          <w:szCs w:val="20"/>
          <w:lang w:val="en-US"/>
        </w:rPr>
        <w:t>. Or connect with Radisson Hotels on: </w:t>
      </w:r>
    </w:p>
    <w:p w:rsidRPr="00DA5D52" w:rsidR="00EC5271" w:rsidP="6BF4730E" w:rsidRDefault="00EC5271" w14:paraId="7867905E" w14:textId="77777777">
      <w:pPr>
        <w:pStyle w:val="BasicParagraph"/>
        <w:rPr>
          <w:rFonts w:ascii="Arial" w:hAnsi="Arial" w:cs="Arial"/>
          <w:sz w:val="20"/>
          <w:szCs w:val="20"/>
          <w:lang w:val="en-US"/>
        </w:rPr>
      </w:pPr>
      <w:r w:rsidRPr="00DA5D52">
        <w:rPr>
          <w:rFonts w:ascii="Arial" w:hAnsi="Arial" w:cs="Arial"/>
          <w:sz w:val="20"/>
          <w:szCs w:val="20"/>
          <w:lang w:val="en-US"/>
        </w:rPr>
        <w:t> </w:t>
      </w:r>
    </w:p>
    <w:p w:rsidRPr="00DA5D52" w:rsidR="00EC5271" w:rsidP="6BF4730E" w:rsidRDefault="00EC5271" w14:paraId="381A6168" w14:textId="77777777">
      <w:pPr>
        <w:pStyle w:val="BasicParagraph"/>
        <w:rPr>
          <w:rFonts w:ascii="Arial" w:hAnsi="Arial" w:cs="Arial"/>
          <w:sz w:val="20"/>
          <w:szCs w:val="20"/>
          <w:lang w:val="en-US"/>
        </w:rPr>
      </w:pPr>
      <w:hyperlink r:id="rId26">
        <w:r w:rsidRPr="00DA5D52">
          <w:rPr>
            <w:rStyle w:val="Hyperlink"/>
            <w:rFonts w:ascii="Arial" w:hAnsi="Arial" w:cs="Arial"/>
            <w:sz w:val="20"/>
            <w:szCs w:val="20"/>
            <w:lang w:val="en-US"/>
          </w:rPr>
          <w:t>LinkedIn</w:t>
        </w:r>
      </w:hyperlink>
      <w:r w:rsidRPr="00DA5D52">
        <w:rPr>
          <w:rFonts w:ascii="Arial" w:hAnsi="Arial" w:cs="Arial"/>
          <w:sz w:val="20"/>
          <w:szCs w:val="20"/>
          <w:lang w:val="en-US"/>
        </w:rPr>
        <w:t> | </w:t>
      </w:r>
      <w:hyperlink r:id="rId27">
        <w:r w:rsidRPr="00DA5D52">
          <w:rPr>
            <w:rStyle w:val="Hyperlink"/>
            <w:rFonts w:ascii="Arial" w:hAnsi="Arial" w:cs="Arial"/>
            <w:sz w:val="20"/>
            <w:szCs w:val="20"/>
            <w:lang w:val="en-US"/>
          </w:rPr>
          <w:t>TikTok</w:t>
        </w:r>
      </w:hyperlink>
      <w:r w:rsidRPr="00DA5D52">
        <w:rPr>
          <w:rFonts w:ascii="Arial" w:hAnsi="Arial" w:cs="Arial"/>
          <w:sz w:val="20"/>
          <w:szCs w:val="20"/>
          <w:lang w:val="en-US"/>
        </w:rPr>
        <w:t> | </w:t>
      </w:r>
      <w:hyperlink r:id="rId28">
        <w:r w:rsidRPr="00DA5D52">
          <w:rPr>
            <w:rStyle w:val="Hyperlink"/>
            <w:rFonts w:ascii="Arial" w:hAnsi="Arial" w:cs="Arial"/>
            <w:sz w:val="20"/>
            <w:szCs w:val="20"/>
            <w:lang w:val="en-US"/>
          </w:rPr>
          <w:t>Instagram</w:t>
        </w:r>
      </w:hyperlink>
      <w:r w:rsidRPr="00DA5D52">
        <w:rPr>
          <w:rFonts w:ascii="Arial" w:hAnsi="Arial" w:cs="Arial"/>
          <w:sz w:val="20"/>
          <w:szCs w:val="20"/>
          <w:lang w:val="en-US"/>
        </w:rPr>
        <w:t> | </w:t>
      </w:r>
      <w:hyperlink r:id="rId29">
        <w:r w:rsidRPr="00DA5D52">
          <w:rPr>
            <w:rStyle w:val="Hyperlink"/>
            <w:rFonts w:ascii="Arial" w:hAnsi="Arial" w:cs="Arial"/>
            <w:sz w:val="20"/>
            <w:szCs w:val="20"/>
            <w:lang w:val="en-US"/>
          </w:rPr>
          <w:t>Facebook</w:t>
        </w:r>
      </w:hyperlink>
      <w:r w:rsidRPr="00DA5D52">
        <w:rPr>
          <w:rFonts w:ascii="Arial" w:hAnsi="Arial" w:cs="Arial"/>
          <w:sz w:val="20"/>
          <w:szCs w:val="20"/>
          <w:lang w:val="en-US"/>
        </w:rPr>
        <w:t> | </w:t>
      </w:r>
      <w:hyperlink r:id="rId30">
        <w:r w:rsidRPr="00DA5D52">
          <w:rPr>
            <w:rStyle w:val="Hyperlink"/>
            <w:rFonts w:ascii="Arial" w:hAnsi="Arial" w:cs="Arial"/>
            <w:sz w:val="20"/>
            <w:szCs w:val="20"/>
            <w:lang w:val="en-US"/>
          </w:rPr>
          <w:t>YouTube</w:t>
        </w:r>
      </w:hyperlink>
      <w:r w:rsidRPr="00DA5D52">
        <w:rPr>
          <w:rFonts w:ascii="Arial" w:hAnsi="Arial" w:cs="Arial"/>
          <w:sz w:val="20"/>
          <w:szCs w:val="20"/>
          <w:lang w:val="en-US"/>
        </w:rPr>
        <w:t> | </w:t>
      </w:r>
      <w:hyperlink r:id="rId31">
        <w:r w:rsidRPr="00DA5D52">
          <w:rPr>
            <w:rStyle w:val="Hyperlink"/>
            <w:rFonts w:ascii="Arial" w:hAnsi="Arial" w:cs="Arial"/>
            <w:sz w:val="20"/>
            <w:szCs w:val="20"/>
            <w:lang w:val="en-US"/>
          </w:rPr>
          <w:t>WhatsApp</w:t>
        </w:r>
      </w:hyperlink>
      <w:r w:rsidRPr="00DA5D52">
        <w:rPr>
          <w:rFonts w:ascii="Arial" w:hAnsi="Arial" w:cs="Arial"/>
          <w:sz w:val="20"/>
          <w:szCs w:val="20"/>
          <w:lang w:val="en-US"/>
        </w:rPr>
        <w:t> | </w:t>
      </w:r>
      <w:hyperlink r:id="rId32">
        <w:r w:rsidRPr="00DA5D52">
          <w:rPr>
            <w:rStyle w:val="Hyperlink"/>
            <w:rFonts w:ascii="Arial" w:hAnsi="Arial" w:cs="Arial"/>
            <w:sz w:val="20"/>
            <w:szCs w:val="20"/>
            <w:lang w:val="en-US"/>
          </w:rPr>
          <w:t>X</w:t>
        </w:r>
      </w:hyperlink>
      <w:r w:rsidRPr="00DA5D52">
        <w:rPr>
          <w:rFonts w:ascii="Arial" w:hAnsi="Arial" w:cs="Arial"/>
          <w:sz w:val="20"/>
          <w:szCs w:val="20"/>
          <w:lang w:val="en-US"/>
        </w:rPr>
        <w:t> </w:t>
      </w:r>
    </w:p>
    <w:p w:rsidRPr="00DA5D52" w:rsidR="00592136" w:rsidP="6BF4730E" w:rsidRDefault="00592136" w14:paraId="49D76149" w14:textId="2336C605">
      <w:pPr>
        <w:pStyle w:val="BasicParagraph"/>
        <w:rPr>
          <w:rFonts w:ascii="Segoe UI" w:hAnsi="Segoe UI" w:eastAsia="Segoe UI" w:cs="Segoe UI"/>
          <w:sz w:val="20"/>
          <w:szCs w:val="20"/>
          <w:lang w:val="en-US"/>
        </w:rPr>
      </w:pPr>
    </w:p>
    <w:p w:rsidRPr="00DA5D52" w:rsidR="0DCDF88B" w:rsidP="6BF4730E" w:rsidRDefault="0DCDF88B" w14:paraId="17F6B18B" w14:textId="02E6C0FB">
      <w:pPr>
        <w:pStyle w:val="BasicParagraph"/>
        <w:keepNext/>
        <w:keepLines/>
        <w:rPr>
          <w:rFonts w:ascii="Arial" w:hAnsi="Arial" w:cs="Arial"/>
          <w:b/>
          <w:bCs/>
          <w:sz w:val="20"/>
          <w:szCs w:val="20"/>
          <w:u w:val="single"/>
          <w:lang w:val="en-US"/>
        </w:rPr>
      </w:pPr>
      <w:r w:rsidRPr="00DA5D52">
        <w:rPr>
          <w:rFonts w:ascii="Arial" w:hAnsi="Arial" w:cs="Arial"/>
          <w:b/>
          <w:bCs/>
          <w:sz w:val="20"/>
          <w:szCs w:val="20"/>
          <w:u w:val="single"/>
          <w:lang w:val="en-US"/>
        </w:rPr>
        <w:t>ABOUT RADISSON BLU</w:t>
      </w:r>
    </w:p>
    <w:p w:rsidRPr="00DA5D52" w:rsidR="6BF4730E" w:rsidP="6BF4730E" w:rsidRDefault="6BF4730E" w14:paraId="08CFEBF0" w14:textId="3DF34682">
      <w:pPr>
        <w:spacing w:line="276" w:lineRule="auto"/>
        <w:jc w:val="both"/>
        <w:rPr>
          <w:rFonts w:ascii="Arial" w:hAnsi="Arial" w:eastAsia="Arial" w:cs="Arial"/>
          <w:color w:val="000000" w:themeColor="text1"/>
          <w:sz w:val="20"/>
          <w:szCs w:val="20"/>
        </w:rPr>
      </w:pPr>
    </w:p>
    <w:p w:rsidRPr="00DA5D52" w:rsidR="0DCDF88B" w:rsidP="6BF4730E" w:rsidRDefault="0DCDF88B" w14:paraId="3730D60E" w14:textId="738375DB">
      <w:pPr>
        <w:spacing w:line="276" w:lineRule="auto"/>
        <w:jc w:val="both"/>
        <w:rPr>
          <w:rFonts w:ascii="Arial" w:hAnsi="Arial" w:eastAsia="Arial" w:cs="Arial"/>
          <w:color w:val="000000" w:themeColor="text1"/>
          <w:sz w:val="20"/>
          <w:szCs w:val="20"/>
        </w:rPr>
      </w:pPr>
      <w:r w:rsidRPr="00DA5D52">
        <w:rPr>
          <w:rFonts w:ascii="Arial" w:hAnsi="Arial" w:eastAsia="Arial" w:cs="Arial"/>
          <w:color w:val="000000" w:themeColor="text1"/>
          <w:sz w:val="20"/>
          <w:szCs w:val="20"/>
        </w:rPr>
        <w:t xml:space="preserve">Radisson Blu is Radisson Hotel Group’s upper upscale hotel brand that delivers meaningful and memorable experiences in stylish spaces. Characterized by attention to detail and the </w:t>
      </w:r>
      <w:r w:rsidRPr="00DA5D52">
        <w:rPr>
          <w:rFonts w:ascii="Arial" w:hAnsi="Arial" w:eastAsia="Arial" w:cs="Arial"/>
          <w:i/>
          <w:iCs/>
          <w:color w:val="000000" w:themeColor="text1"/>
          <w:sz w:val="20"/>
          <w:szCs w:val="20"/>
        </w:rPr>
        <w:t>Yes I Can!</w:t>
      </w:r>
      <w:r w:rsidRPr="00DA5D52">
        <w:rPr>
          <w:rFonts w:ascii="Arial" w:hAnsi="Arial" w:eastAsia="Arial" w:cs="Arial"/>
          <w:color w:val="000000" w:themeColor="text1"/>
          <w:sz w:val="20"/>
          <w:szCs w:val="20"/>
        </w:rPr>
        <w:t xml:space="preserve"> service philosophy, Radisson Blu hotels are designed to make an unforgettable difference by anticipating travelers’ needs through thoughtfully designed touchpoints. Radisson Blu hotels can be found in major cities, key airport gateways, and leisure destinations across EMEA and APAC. Guests and professional business partners can enhance their experience with Radisson Blu by participating in </w:t>
      </w:r>
      <w:hyperlink r:id="rId33">
        <w:r w:rsidRPr="00DA5D52">
          <w:rPr>
            <w:rStyle w:val="Hyperlink"/>
            <w:rFonts w:ascii="Arial" w:hAnsi="Arial" w:eastAsia="Arial" w:cs="Arial"/>
            <w:sz w:val="20"/>
            <w:szCs w:val="20"/>
          </w:rPr>
          <w:t>Radisson Rewards</w:t>
        </w:r>
      </w:hyperlink>
      <w:r w:rsidRPr="00DA5D52">
        <w:rPr>
          <w:rFonts w:ascii="Arial" w:hAnsi="Arial" w:eastAsia="Arial" w:cs="Arial"/>
          <w:color w:val="000000" w:themeColor="text1"/>
          <w:sz w:val="20"/>
          <w:szCs w:val="20"/>
        </w:rPr>
        <w:t>, an international loyalty program offering exceptional benefits and rewards.</w:t>
      </w:r>
    </w:p>
    <w:p w:rsidRPr="00DA5D52" w:rsidR="6BF4730E" w:rsidP="6BF4730E" w:rsidRDefault="6BF4730E" w14:paraId="1BC9B2DB" w14:textId="5B79A437">
      <w:pPr>
        <w:spacing w:line="276" w:lineRule="auto"/>
        <w:jc w:val="both"/>
        <w:rPr>
          <w:rFonts w:ascii="Arial" w:hAnsi="Arial" w:eastAsia="Arial" w:cs="Arial"/>
          <w:color w:val="000000" w:themeColor="text1"/>
          <w:sz w:val="20"/>
          <w:szCs w:val="20"/>
        </w:rPr>
      </w:pPr>
    </w:p>
    <w:p w:rsidRPr="00DA5D52" w:rsidR="0DCDF88B" w:rsidP="6BF4730E" w:rsidRDefault="0DCDF88B" w14:paraId="46A48E8D" w14:textId="25FCA867">
      <w:pPr>
        <w:spacing w:line="276" w:lineRule="auto"/>
        <w:jc w:val="both"/>
        <w:rPr>
          <w:rFonts w:ascii="Arial" w:hAnsi="Arial" w:eastAsia="Arial" w:cs="Arial"/>
          <w:color w:val="000000" w:themeColor="text1"/>
          <w:sz w:val="20"/>
          <w:szCs w:val="20"/>
        </w:rPr>
      </w:pPr>
      <w:r w:rsidRPr="00DA5D52">
        <w:rPr>
          <w:rFonts w:ascii="Arial" w:hAnsi="Arial" w:eastAsia="Arial" w:cs="Arial"/>
          <w:color w:val="000000" w:themeColor="text1"/>
          <w:sz w:val="20"/>
          <w:szCs w:val="20"/>
        </w:rPr>
        <w:t xml:space="preserve">Radisson Blu operates under one commercial umbrella brand, Radisson Hotels. </w:t>
      </w:r>
    </w:p>
    <w:p w:rsidRPr="00DA5D52" w:rsidR="6BF4730E" w:rsidP="6BF4730E" w:rsidRDefault="6BF4730E" w14:paraId="0401C23B" w14:textId="4A4B583A">
      <w:pPr>
        <w:spacing w:line="276" w:lineRule="auto"/>
        <w:jc w:val="both"/>
        <w:rPr>
          <w:rFonts w:ascii="Arial" w:hAnsi="Arial" w:eastAsia="Arial" w:cs="Arial"/>
          <w:color w:val="000000" w:themeColor="text1"/>
          <w:sz w:val="20"/>
          <w:szCs w:val="20"/>
        </w:rPr>
      </w:pPr>
    </w:p>
    <w:p w:rsidRPr="00DA5D52" w:rsidR="0DCDF88B" w:rsidP="6BF4730E" w:rsidRDefault="0DCDF88B" w14:paraId="15643F99" w14:textId="38E99307">
      <w:pPr>
        <w:spacing w:line="276" w:lineRule="auto"/>
        <w:jc w:val="both"/>
        <w:rPr>
          <w:rFonts w:ascii="Arial" w:hAnsi="Arial" w:eastAsia="Arial" w:cs="Arial"/>
          <w:color w:val="000000" w:themeColor="text1"/>
          <w:sz w:val="20"/>
          <w:szCs w:val="20"/>
        </w:rPr>
      </w:pPr>
      <w:r w:rsidRPr="00DA5D52">
        <w:rPr>
          <w:rFonts w:ascii="Arial" w:hAnsi="Arial" w:eastAsia="Arial" w:cs="Arial"/>
          <w:color w:val="000000" w:themeColor="text1"/>
          <w:sz w:val="20"/>
          <w:szCs w:val="20"/>
        </w:rPr>
        <w:t xml:space="preserve">For reservations and more information, visit Radisson Blu on </w:t>
      </w:r>
      <w:hyperlink r:id="rId34">
        <w:r w:rsidRPr="00DA5D52">
          <w:rPr>
            <w:rStyle w:val="Hyperlink"/>
            <w:rFonts w:ascii="Arial" w:hAnsi="Arial" w:eastAsia="Arial" w:cs="Arial"/>
            <w:sz w:val="20"/>
            <w:szCs w:val="20"/>
          </w:rPr>
          <w:t>RadissonHotels</w:t>
        </w:r>
        <w:r w:rsidRPr="00DA5D52">
          <w:rPr>
            <w:rStyle w:val="Hyperlink"/>
            <w:rFonts w:ascii="Times New Roman" w:hAnsi="Times New Roman" w:eastAsia="Times New Roman" w:cs="Times New Roman"/>
            <w:sz w:val="20"/>
            <w:szCs w:val="20"/>
          </w:rPr>
          <w:t>.</w:t>
        </w:r>
        <w:r w:rsidRPr="00DA5D52">
          <w:rPr>
            <w:rStyle w:val="Hyperlink"/>
            <w:rFonts w:ascii="Arial" w:hAnsi="Arial" w:eastAsia="Arial" w:cs="Arial"/>
            <w:sz w:val="20"/>
            <w:szCs w:val="20"/>
          </w:rPr>
          <w:t>com</w:t>
        </w:r>
      </w:hyperlink>
      <w:r w:rsidRPr="00DA5D52">
        <w:rPr>
          <w:rFonts w:ascii="Arial" w:hAnsi="Arial" w:eastAsia="Arial" w:cs="Arial"/>
          <w:color w:val="000000" w:themeColor="text1"/>
          <w:sz w:val="20"/>
          <w:szCs w:val="20"/>
        </w:rPr>
        <w:t>. Or connect with Radisson Blu on:</w:t>
      </w:r>
    </w:p>
    <w:p w:rsidRPr="00DA5D52" w:rsidR="6BF4730E" w:rsidP="6BF4730E" w:rsidRDefault="6BF4730E" w14:paraId="30BD78C5" w14:textId="24571C0C">
      <w:pPr>
        <w:spacing w:line="276" w:lineRule="auto"/>
        <w:jc w:val="both"/>
        <w:rPr>
          <w:rFonts w:ascii="Arial" w:hAnsi="Arial" w:eastAsia="Arial" w:cs="Arial"/>
          <w:color w:val="000000" w:themeColor="text1"/>
          <w:sz w:val="20"/>
          <w:szCs w:val="20"/>
        </w:rPr>
      </w:pPr>
    </w:p>
    <w:p w:rsidRPr="00DA5D52" w:rsidR="0DCDF88B" w:rsidP="6BF4730E" w:rsidRDefault="0DCDF88B" w14:paraId="6D4B7A22" w14:textId="2C5DADF5">
      <w:pPr>
        <w:jc w:val="both"/>
        <w:rPr>
          <w:rFonts w:ascii="Arial" w:hAnsi="Arial" w:eastAsia="Arial" w:cs="Arial"/>
          <w:color w:val="000000" w:themeColor="text1"/>
          <w:sz w:val="20"/>
          <w:szCs w:val="20"/>
        </w:rPr>
      </w:pPr>
      <w:hyperlink r:id="rId35">
        <w:r w:rsidRPr="00DA5D52">
          <w:rPr>
            <w:rStyle w:val="Hyperlink"/>
            <w:rFonts w:ascii="Arial" w:hAnsi="Arial" w:eastAsia="Arial" w:cs="Arial"/>
            <w:sz w:val="20"/>
            <w:szCs w:val="20"/>
          </w:rPr>
          <w:t>LinkedIn</w:t>
        </w:r>
      </w:hyperlink>
      <w:r w:rsidRPr="00DA5D52">
        <w:rPr>
          <w:rFonts w:ascii="Arial" w:hAnsi="Arial" w:eastAsia="Arial" w:cs="Arial"/>
          <w:color w:val="000000" w:themeColor="text1"/>
          <w:sz w:val="20"/>
          <w:szCs w:val="20"/>
        </w:rPr>
        <w:t xml:space="preserve"> | </w:t>
      </w:r>
      <w:hyperlink r:id="rId36">
        <w:r w:rsidRPr="00DA5D52">
          <w:rPr>
            <w:rStyle w:val="Hyperlink"/>
            <w:rFonts w:ascii="Arial" w:hAnsi="Arial" w:eastAsia="Arial" w:cs="Arial"/>
            <w:sz w:val="20"/>
            <w:szCs w:val="20"/>
          </w:rPr>
          <w:t>Instagram</w:t>
        </w:r>
      </w:hyperlink>
      <w:r w:rsidRPr="00DA5D52">
        <w:rPr>
          <w:rFonts w:ascii="Arial" w:hAnsi="Arial" w:eastAsia="Arial" w:cs="Arial"/>
          <w:color w:val="000000" w:themeColor="text1"/>
          <w:sz w:val="20"/>
          <w:szCs w:val="20"/>
        </w:rPr>
        <w:t xml:space="preserve"> | </w:t>
      </w:r>
      <w:hyperlink r:id="rId37">
        <w:r w:rsidRPr="00DA5D52">
          <w:rPr>
            <w:rStyle w:val="Hyperlink"/>
            <w:rFonts w:ascii="Arial" w:hAnsi="Arial" w:eastAsia="Arial" w:cs="Arial"/>
            <w:sz w:val="20"/>
            <w:szCs w:val="20"/>
          </w:rPr>
          <w:t>Facebook</w:t>
        </w:r>
      </w:hyperlink>
      <w:r w:rsidRPr="00DA5D52">
        <w:rPr>
          <w:rFonts w:ascii="Arial" w:hAnsi="Arial" w:eastAsia="Arial" w:cs="Arial"/>
          <w:color w:val="000000" w:themeColor="text1"/>
          <w:sz w:val="20"/>
          <w:szCs w:val="20"/>
        </w:rPr>
        <w:t xml:space="preserve"> |</w:t>
      </w:r>
      <w:r w:rsidRPr="00DA5D52">
        <w:rPr>
          <w:rFonts w:ascii="Arial" w:hAnsi="Arial" w:eastAsia="Arial" w:cs="Arial"/>
          <w:color w:val="0000FF"/>
          <w:sz w:val="20"/>
          <w:szCs w:val="20"/>
        </w:rPr>
        <w:t xml:space="preserve"> </w:t>
      </w:r>
      <w:hyperlink r:id="rId38">
        <w:r w:rsidRPr="00DA5D52">
          <w:rPr>
            <w:rStyle w:val="Hyperlink"/>
            <w:rFonts w:ascii="Arial" w:hAnsi="Arial" w:eastAsia="Arial" w:cs="Arial"/>
            <w:sz w:val="20"/>
            <w:szCs w:val="20"/>
          </w:rPr>
          <w:t>X</w:t>
        </w:r>
      </w:hyperlink>
    </w:p>
    <w:p w:rsidRPr="00DA5D52" w:rsidR="6BF4730E" w:rsidP="6BF4730E" w:rsidRDefault="6BF4730E" w14:paraId="36F2C51F" w14:textId="696D9052">
      <w:pPr>
        <w:pStyle w:val="BasicParagraph"/>
        <w:rPr>
          <w:rFonts w:ascii="Segoe UI" w:hAnsi="Segoe UI" w:eastAsia="Segoe UI" w:cs="Segoe UI"/>
          <w:sz w:val="20"/>
          <w:szCs w:val="20"/>
          <w:lang w:val="en-US"/>
        </w:rPr>
      </w:pPr>
    </w:p>
    <w:sectPr w:rsidRPr="00DA5D52" w:rsidR="6BF4730E" w:rsidSect="006D732C">
      <w:headerReference w:type="even" r:id="rId39"/>
      <w:headerReference w:type="default" r:id="rId40"/>
      <w:footerReference w:type="default" r:id="rId41"/>
      <w:headerReference w:type="first" r:id="rId42"/>
      <w:footerReference w:type="first" r:id="rId43"/>
      <w:pgSz w:w="11900" w:h="16840" w:orient="portrait"/>
      <w:pgMar w:top="1512" w:right="1010" w:bottom="2188" w:left="900" w:header="0"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3630E2" w:rsidR="004F2EC8" w:rsidP="00435002" w:rsidRDefault="004F2EC8" w14:paraId="4642E7D1" w14:textId="77777777">
      <w:r w:rsidRPr="003630E2">
        <w:separator/>
      </w:r>
    </w:p>
  </w:endnote>
  <w:endnote w:type="continuationSeparator" w:id="0">
    <w:p w:rsidRPr="003630E2" w:rsidR="004F2EC8" w:rsidP="00435002" w:rsidRDefault="004F2EC8" w14:paraId="7261FB16" w14:textId="77777777">
      <w:r w:rsidRPr="003630E2">
        <w:continuationSeparator/>
      </w:r>
    </w:p>
  </w:endnote>
  <w:endnote w:type="continuationNotice" w:id="1">
    <w:p w:rsidR="004F2EC8" w:rsidRDefault="004F2EC8" w14:paraId="42F2BC9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nockout-HTF49-Liteweight">
    <w:charset w:val="00"/>
    <w:family w:val="auto"/>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inionPro-Regular">
    <w:altName w:val="Calibri"/>
    <w:charset w:val="00"/>
    <w:family w:val="auto"/>
    <w:pitch w:val="variable"/>
    <w:sig w:usb0="60000287" w:usb1="00000001" w:usb2="00000000" w:usb3="00000000" w:csb0="0000019F" w:csb1="00000000"/>
  </w:font>
  <w:font w:name="Proxima Nova Regular">
    <w:charset w:val="00"/>
    <w:family w:val="auto"/>
    <w:pitch w:val="variable"/>
    <w:sig w:usb0="A00002EF" w:usb1="5000E0FB" w:usb2="00000000" w:usb3="00000000" w:csb0="0000019F" w:csb1="00000000"/>
  </w:font>
  <w:font w:name="Gill Sans MT Light">
    <w:altName w:val="Gill Sans MT"/>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630E2" w:rsidR="00475665" w:rsidP="00101852" w:rsidRDefault="6BF4730E" w14:paraId="184C848D" w14:textId="2AB45458">
    <w:pPr>
      <w:pStyle w:val="Footer"/>
      <w:jc w:val="center"/>
    </w:pPr>
    <w:r>
      <w:rPr>
        <w:noProof/>
      </w:rPr>
      <w:drawing>
        <wp:inline distT="0" distB="0" distL="0" distR="0" wp14:anchorId="22A2BCB8" wp14:editId="5CF846CF">
          <wp:extent cx="6343650" cy="876300"/>
          <wp:effectExtent l="0" t="0" r="0" b="0"/>
          <wp:docPr id="97473201" name="Picture 9747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630E2" w:rsidR="00475665" w:rsidP="00101852" w:rsidRDefault="6BF4730E" w14:paraId="7CE36D40" w14:textId="23C13385">
    <w:pPr>
      <w:pStyle w:val="Footer"/>
      <w:jc w:val="center"/>
    </w:pPr>
    <w:r>
      <w:rPr>
        <w:noProof/>
      </w:rPr>
      <w:drawing>
        <wp:inline distT="0" distB="0" distL="0" distR="0" wp14:anchorId="784568E1" wp14:editId="3580B305">
          <wp:extent cx="6343650" cy="876300"/>
          <wp:effectExtent l="0" t="0" r="0" b="0"/>
          <wp:docPr id="883138702" name="Picture 883138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3630E2" w:rsidR="004F2EC8" w:rsidP="00435002" w:rsidRDefault="004F2EC8" w14:paraId="7BC8B2C4" w14:textId="77777777">
      <w:r w:rsidRPr="003630E2">
        <w:separator/>
      </w:r>
    </w:p>
  </w:footnote>
  <w:footnote w:type="continuationSeparator" w:id="0">
    <w:p w:rsidRPr="003630E2" w:rsidR="004F2EC8" w:rsidP="00435002" w:rsidRDefault="004F2EC8" w14:paraId="6C22FD57" w14:textId="77777777">
      <w:r w:rsidRPr="003630E2">
        <w:continuationSeparator/>
      </w:r>
    </w:p>
  </w:footnote>
  <w:footnote w:type="continuationNotice" w:id="1">
    <w:p w:rsidR="004F2EC8" w:rsidRDefault="004F2EC8" w14:paraId="4B3F5A2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630E2" w:rsidR="00475665" w:rsidRDefault="00475665" w14:paraId="408CA63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0"/>
      <w:gridCol w:w="3330"/>
      <w:gridCol w:w="3330"/>
    </w:tblGrid>
    <w:tr w:rsidRPr="003630E2" w:rsidR="2DAB83D5" w:rsidTr="6BF4730E" w14:paraId="13F9FEAB" w14:textId="77777777">
      <w:trPr>
        <w:trHeight w:val="300"/>
      </w:trPr>
      <w:tc>
        <w:tcPr>
          <w:tcW w:w="3330" w:type="dxa"/>
        </w:tcPr>
        <w:p w:rsidRPr="003630E2" w:rsidR="2DAB83D5" w:rsidP="2DAB83D5" w:rsidRDefault="2DAB83D5" w14:paraId="06A079F9" w14:textId="2B347D7D">
          <w:pPr>
            <w:pStyle w:val="Header"/>
            <w:ind w:left="-115"/>
          </w:pPr>
        </w:p>
      </w:tc>
      <w:tc>
        <w:tcPr>
          <w:tcW w:w="3330" w:type="dxa"/>
        </w:tcPr>
        <w:p w:rsidRPr="003630E2" w:rsidR="2DAB83D5" w:rsidP="2DAB83D5" w:rsidRDefault="2DAB83D5" w14:paraId="0C738ED0" w14:textId="49D4A50A">
          <w:pPr>
            <w:pStyle w:val="Header"/>
            <w:jc w:val="center"/>
          </w:pPr>
        </w:p>
      </w:tc>
      <w:tc>
        <w:tcPr>
          <w:tcW w:w="3330" w:type="dxa"/>
        </w:tcPr>
        <w:p w:rsidRPr="003630E2" w:rsidR="2DAB83D5" w:rsidP="2DAB83D5" w:rsidRDefault="2DAB83D5" w14:paraId="5BD2ABC0" w14:textId="1F8D106D">
          <w:pPr>
            <w:pStyle w:val="Header"/>
            <w:ind w:right="-115"/>
            <w:jc w:val="right"/>
          </w:pPr>
        </w:p>
      </w:tc>
    </w:tr>
  </w:tbl>
  <w:p w:rsidRPr="003630E2" w:rsidR="2DAB83D5" w:rsidP="2DAB83D5" w:rsidRDefault="2DAB83D5" w14:paraId="4DC646EE" w14:textId="62F2AF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3630E2" w:rsidR="00475665" w:rsidP="00BE25E5" w:rsidRDefault="6BF4730E" w14:paraId="08745815" w14:textId="77777777">
    <w:pPr>
      <w:pStyle w:val="Header"/>
      <w:ind w:left="-900" w:right="-990"/>
    </w:pPr>
    <w:r>
      <w:rPr>
        <w:noProof/>
      </w:rPr>
      <w:drawing>
        <wp:inline distT="0" distB="0" distL="0" distR="0" wp14:anchorId="663D4033" wp14:editId="2C921E37">
          <wp:extent cx="7557135" cy="1447191"/>
          <wp:effectExtent l="0" t="0" r="571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stretch>
                    <a:fillRect/>
                  </a:stretch>
                </pic:blipFill>
                <pic:spPr bwMode="auto">
                  <a:xfrm>
                    <a:off x="0" y="0"/>
                    <a:ext cx="7557135" cy="14471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2C8D3"/>
    <w:multiLevelType w:val="hybridMultilevel"/>
    <w:tmpl w:val="93883F38"/>
    <w:lvl w:ilvl="0" w:tplc="912EFEA0">
      <w:start w:val="1"/>
      <w:numFmt w:val="bullet"/>
      <w:lvlText w:val=""/>
      <w:lvlJc w:val="left"/>
      <w:pPr>
        <w:ind w:left="720" w:hanging="360"/>
      </w:pPr>
      <w:rPr>
        <w:rFonts w:hint="default" w:ascii="Symbol" w:hAnsi="Symbol"/>
      </w:rPr>
    </w:lvl>
    <w:lvl w:ilvl="1" w:tplc="CDBACCE8">
      <w:start w:val="1"/>
      <w:numFmt w:val="bullet"/>
      <w:lvlText w:val="o"/>
      <w:lvlJc w:val="left"/>
      <w:pPr>
        <w:ind w:left="1440" w:hanging="360"/>
      </w:pPr>
      <w:rPr>
        <w:rFonts w:hint="default" w:ascii="Courier New" w:hAnsi="Courier New"/>
      </w:rPr>
    </w:lvl>
    <w:lvl w:ilvl="2" w:tplc="84DED636">
      <w:start w:val="1"/>
      <w:numFmt w:val="bullet"/>
      <w:lvlText w:val=""/>
      <w:lvlJc w:val="left"/>
      <w:pPr>
        <w:ind w:left="2160" w:hanging="360"/>
      </w:pPr>
      <w:rPr>
        <w:rFonts w:hint="default" w:ascii="Wingdings" w:hAnsi="Wingdings"/>
      </w:rPr>
    </w:lvl>
    <w:lvl w:ilvl="3" w:tplc="75F00402">
      <w:start w:val="1"/>
      <w:numFmt w:val="bullet"/>
      <w:lvlText w:val=""/>
      <w:lvlJc w:val="left"/>
      <w:pPr>
        <w:ind w:left="2880" w:hanging="360"/>
      </w:pPr>
      <w:rPr>
        <w:rFonts w:hint="default" w:ascii="Symbol" w:hAnsi="Symbol"/>
      </w:rPr>
    </w:lvl>
    <w:lvl w:ilvl="4" w:tplc="3DF65A8C">
      <w:start w:val="1"/>
      <w:numFmt w:val="bullet"/>
      <w:lvlText w:val="o"/>
      <w:lvlJc w:val="left"/>
      <w:pPr>
        <w:ind w:left="3600" w:hanging="360"/>
      </w:pPr>
      <w:rPr>
        <w:rFonts w:hint="default" w:ascii="Courier New" w:hAnsi="Courier New"/>
      </w:rPr>
    </w:lvl>
    <w:lvl w:ilvl="5" w:tplc="FFA2A456">
      <w:start w:val="1"/>
      <w:numFmt w:val="bullet"/>
      <w:lvlText w:val=""/>
      <w:lvlJc w:val="left"/>
      <w:pPr>
        <w:ind w:left="4320" w:hanging="360"/>
      </w:pPr>
      <w:rPr>
        <w:rFonts w:hint="default" w:ascii="Wingdings" w:hAnsi="Wingdings"/>
      </w:rPr>
    </w:lvl>
    <w:lvl w:ilvl="6" w:tplc="0BDC365A">
      <w:start w:val="1"/>
      <w:numFmt w:val="bullet"/>
      <w:lvlText w:val=""/>
      <w:lvlJc w:val="left"/>
      <w:pPr>
        <w:ind w:left="5040" w:hanging="360"/>
      </w:pPr>
      <w:rPr>
        <w:rFonts w:hint="default" w:ascii="Symbol" w:hAnsi="Symbol"/>
      </w:rPr>
    </w:lvl>
    <w:lvl w:ilvl="7" w:tplc="8F0EB52C">
      <w:start w:val="1"/>
      <w:numFmt w:val="bullet"/>
      <w:lvlText w:val="o"/>
      <w:lvlJc w:val="left"/>
      <w:pPr>
        <w:ind w:left="5760" w:hanging="360"/>
      </w:pPr>
      <w:rPr>
        <w:rFonts w:hint="default" w:ascii="Courier New" w:hAnsi="Courier New"/>
      </w:rPr>
    </w:lvl>
    <w:lvl w:ilvl="8" w:tplc="CDF482D4">
      <w:start w:val="1"/>
      <w:numFmt w:val="bullet"/>
      <w:lvlText w:val=""/>
      <w:lvlJc w:val="left"/>
      <w:pPr>
        <w:ind w:left="6480" w:hanging="360"/>
      </w:pPr>
      <w:rPr>
        <w:rFonts w:hint="default" w:ascii="Wingdings" w:hAnsi="Wingdings"/>
      </w:rPr>
    </w:lvl>
  </w:abstractNum>
  <w:abstractNum w:abstractNumId="1" w15:restartNumberingAfterBreak="0">
    <w:nsid w:val="5855B518"/>
    <w:multiLevelType w:val="hybridMultilevel"/>
    <w:tmpl w:val="B9C2D804"/>
    <w:lvl w:ilvl="0" w:tplc="B3CADD1A">
      <w:start w:val="1"/>
      <w:numFmt w:val="bullet"/>
      <w:lvlText w:val=""/>
      <w:lvlJc w:val="left"/>
      <w:pPr>
        <w:ind w:left="720" w:hanging="360"/>
      </w:pPr>
      <w:rPr>
        <w:rFonts w:hint="default" w:ascii="Symbol" w:hAnsi="Symbol"/>
      </w:rPr>
    </w:lvl>
    <w:lvl w:ilvl="1" w:tplc="A87AD448">
      <w:start w:val="1"/>
      <w:numFmt w:val="bullet"/>
      <w:lvlText w:val="o"/>
      <w:lvlJc w:val="left"/>
      <w:pPr>
        <w:ind w:left="1440" w:hanging="360"/>
      </w:pPr>
      <w:rPr>
        <w:rFonts w:hint="default" w:ascii="Courier New" w:hAnsi="Courier New"/>
      </w:rPr>
    </w:lvl>
    <w:lvl w:ilvl="2" w:tplc="87369D94">
      <w:start w:val="1"/>
      <w:numFmt w:val="bullet"/>
      <w:lvlText w:val=""/>
      <w:lvlJc w:val="left"/>
      <w:pPr>
        <w:ind w:left="2160" w:hanging="360"/>
      </w:pPr>
      <w:rPr>
        <w:rFonts w:hint="default" w:ascii="Wingdings" w:hAnsi="Wingdings"/>
      </w:rPr>
    </w:lvl>
    <w:lvl w:ilvl="3" w:tplc="BDD2AD3C">
      <w:start w:val="1"/>
      <w:numFmt w:val="bullet"/>
      <w:lvlText w:val=""/>
      <w:lvlJc w:val="left"/>
      <w:pPr>
        <w:ind w:left="2880" w:hanging="360"/>
      </w:pPr>
      <w:rPr>
        <w:rFonts w:hint="default" w:ascii="Symbol" w:hAnsi="Symbol"/>
      </w:rPr>
    </w:lvl>
    <w:lvl w:ilvl="4" w:tplc="49C0CE20">
      <w:start w:val="1"/>
      <w:numFmt w:val="bullet"/>
      <w:lvlText w:val="o"/>
      <w:lvlJc w:val="left"/>
      <w:pPr>
        <w:ind w:left="3600" w:hanging="360"/>
      </w:pPr>
      <w:rPr>
        <w:rFonts w:hint="default" w:ascii="Courier New" w:hAnsi="Courier New"/>
      </w:rPr>
    </w:lvl>
    <w:lvl w:ilvl="5" w:tplc="5BD435F4">
      <w:start w:val="1"/>
      <w:numFmt w:val="bullet"/>
      <w:lvlText w:val=""/>
      <w:lvlJc w:val="left"/>
      <w:pPr>
        <w:ind w:left="4320" w:hanging="360"/>
      </w:pPr>
      <w:rPr>
        <w:rFonts w:hint="default" w:ascii="Wingdings" w:hAnsi="Wingdings"/>
      </w:rPr>
    </w:lvl>
    <w:lvl w:ilvl="6" w:tplc="5FBAC4B0">
      <w:start w:val="1"/>
      <w:numFmt w:val="bullet"/>
      <w:lvlText w:val=""/>
      <w:lvlJc w:val="left"/>
      <w:pPr>
        <w:ind w:left="5040" w:hanging="360"/>
      </w:pPr>
      <w:rPr>
        <w:rFonts w:hint="default" w:ascii="Symbol" w:hAnsi="Symbol"/>
      </w:rPr>
    </w:lvl>
    <w:lvl w:ilvl="7" w:tplc="43E4FA36">
      <w:start w:val="1"/>
      <w:numFmt w:val="bullet"/>
      <w:lvlText w:val="o"/>
      <w:lvlJc w:val="left"/>
      <w:pPr>
        <w:ind w:left="5760" w:hanging="360"/>
      </w:pPr>
      <w:rPr>
        <w:rFonts w:hint="default" w:ascii="Courier New" w:hAnsi="Courier New"/>
      </w:rPr>
    </w:lvl>
    <w:lvl w:ilvl="8" w:tplc="9E20D50A">
      <w:start w:val="1"/>
      <w:numFmt w:val="bullet"/>
      <w:lvlText w:val=""/>
      <w:lvlJc w:val="left"/>
      <w:pPr>
        <w:ind w:left="6480" w:hanging="360"/>
      </w:pPr>
      <w:rPr>
        <w:rFonts w:hint="default" w:ascii="Wingdings" w:hAnsi="Wingdings"/>
      </w:rPr>
    </w:lvl>
  </w:abstractNum>
  <w:abstractNum w:abstractNumId="2" w15:restartNumberingAfterBreak="0">
    <w:nsid w:val="5B6D37C7"/>
    <w:multiLevelType w:val="hybridMultilevel"/>
    <w:tmpl w:val="FCB2F88C"/>
    <w:lvl w:ilvl="0" w:tplc="C4381654">
      <w:start w:val="1"/>
      <w:numFmt w:val="bullet"/>
      <w:lvlText w:val=""/>
      <w:lvlJc w:val="left"/>
      <w:pPr>
        <w:ind w:left="1080" w:hanging="360"/>
      </w:pPr>
      <w:rPr>
        <w:rFonts w:ascii="Symbol" w:hAnsi="Symbol"/>
      </w:rPr>
    </w:lvl>
    <w:lvl w:ilvl="1" w:tplc="DB56FD04">
      <w:start w:val="1"/>
      <w:numFmt w:val="bullet"/>
      <w:lvlText w:val=""/>
      <w:lvlJc w:val="left"/>
      <w:pPr>
        <w:ind w:left="1080" w:hanging="360"/>
      </w:pPr>
      <w:rPr>
        <w:rFonts w:ascii="Symbol" w:hAnsi="Symbol"/>
      </w:rPr>
    </w:lvl>
    <w:lvl w:ilvl="2" w:tplc="28080594">
      <w:start w:val="1"/>
      <w:numFmt w:val="bullet"/>
      <w:lvlText w:val=""/>
      <w:lvlJc w:val="left"/>
      <w:pPr>
        <w:ind w:left="1080" w:hanging="360"/>
      </w:pPr>
      <w:rPr>
        <w:rFonts w:ascii="Symbol" w:hAnsi="Symbol"/>
      </w:rPr>
    </w:lvl>
    <w:lvl w:ilvl="3" w:tplc="7BB08FC2">
      <w:start w:val="1"/>
      <w:numFmt w:val="bullet"/>
      <w:lvlText w:val=""/>
      <w:lvlJc w:val="left"/>
      <w:pPr>
        <w:ind w:left="1080" w:hanging="360"/>
      </w:pPr>
      <w:rPr>
        <w:rFonts w:ascii="Symbol" w:hAnsi="Symbol"/>
      </w:rPr>
    </w:lvl>
    <w:lvl w:ilvl="4" w:tplc="81588D06">
      <w:start w:val="1"/>
      <w:numFmt w:val="bullet"/>
      <w:lvlText w:val=""/>
      <w:lvlJc w:val="left"/>
      <w:pPr>
        <w:ind w:left="1080" w:hanging="360"/>
      </w:pPr>
      <w:rPr>
        <w:rFonts w:ascii="Symbol" w:hAnsi="Symbol"/>
      </w:rPr>
    </w:lvl>
    <w:lvl w:ilvl="5" w:tplc="B9DA72A4">
      <w:start w:val="1"/>
      <w:numFmt w:val="bullet"/>
      <w:lvlText w:val=""/>
      <w:lvlJc w:val="left"/>
      <w:pPr>
        <w:ind w:left="1080" w:hanging="360"/>
      </w:pPr>
      <w:rPr>
        <w:rFonts w:ascii="Symbol" w:hAnsi="Symbol"/>
      </w:rPr>
    </w:lvl>
    <w:lvl w:ilvl="6" w:tplc="840EAFBE">
      <w:start w:val="1"/>
      <w:numFmt w:val="bullet"/>
      <w:lvlText w:val=""/>
      <w:lvlJc w:val="left"/>
      <w:pPr>
        <w:ind w:left="1080" w:hanging="360"/>
      </w:pPr>
      <w:rPr>
        <w:rFonts w:ascii="Symbol" w:hAnsi="Symbol"/>
      </w:rPr>
    </w:lvl>
    <w:lvl w:ilvl="7" w:tplc="98E2C580">
      <w:start w:val="1"/>
      <w:numFmt w:val="bullet"/>
      <w:lvlText w:val=""/>
      <w:lvlJc w:val="left"/>
      <w:pPr>
        <w:ind w:left="1080" w:hanging="360"/>
      </w:pPr>
      <w:rPr>
        <w:rFonts w:ascii="Symbol" w:hAnsi="Symbol"/>
      </w:rPr>
    </w:lvl>
    <w:lvl w:ilvl="8" w:tplc="655017AE">
      <w:start w:val="1"/>
      <w:numFmt w:val="bullet"/>
      <w:lvlText w:val=""/>
      <w:lvlJc w:val="left"/>
      <w:pPr>
        <w:ind w:left="1080" w:hanging="360"/>
      </w:pPr>
      <w:rPr>
        <w:rFonts w:ascii="Symbol" w:hAnsi="Symbol"/>
      </w:rPr>
    </w:lvl>
  </w:abstractNum>
  <w:num w:numId="1" w16cid:durableId="828785195">
    <w:abstractNumId w:val="0"/>
  </w:num>
  <w:num w:numId="2" w16cid:durableId="808480476">
    <w:abstractNumId w:val="1"/>
  </w:num>
  <w:num w:numId="3" w16cid:durableId="1987666824">
    <w:abstractNumId w:val="2"/>
  </w:num>
  <w:numIdMacAtCleanup w:val="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ttachedTemplate r:id="rId1"/>
  <w:trackRevisions w:val="true"/>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C6F"/>
    <w:rsid w:val="00003B59"/>
    <w:rsid w:val="00007F69"/>
    <w:rsid w:val="00011D23"/>
    <w:rsid w:val="000200B1"/>
    <w:rsid w:val="00021613"/>
    <w:rsid w:val="00021B26"/>
    <w:rsid w:val="000221DC"/>
    <w:rsid w:val="0002CEEE"/>
    <w:rsid w:val="00030E7C"/>
    <w:rsid w:val="00035CD7"/>
    <w:rsid w:val="0004106F"/>
    <w:rsid w:val="0004295E"/>
    <w:rsid w:val="00044A8D"/>
    <w:rsid w:val="00046D9A"/>
    <w:rsid w:val="00046E64"/>
    <w:rsid w:val="00050526"/>
    <w:rsid w:val="00057B2E"/>
    <w:rsid w:val="00060024"/>
    <w:rsid w:val="0006418C"/>
    <w:rsid w:val="00065B38"/>
    <w:rsid w:val="000715F3"/>
    <w:rsid w:val="000716A4"/>
    <w:rsid w:val="00072A28"/>
    <w:rsid w:val="000734BB"/>
    <w:rsid w:val="00082FC7"/>
    <w:rsid w:val="000919DC"/>
    <w:rsid w:val="00092699"/>
    <w:rsid w:val="00094F87"/>
    <w:rsid w:val="0009529B"/>
    <w:rsid w:val="00095313"/>
    <w:rsid w:val="00096108"/>
    <w:rsid w:val="00096E13"/>
    <w:rsid w:val="000A112C"/>
    <w:rsid w:val="000B3F07"/>
    <w:rsid w:val="000B5183"/>
    <w:rsid w:val="000B6DD9"/>
    <w:rsid w:val="000C5F66"/>
    <w:rsid w:val="000D2EB9"/>
    <w:rsid w:val="000D561F"/>
    <w:rsid w:val="000E7549"/>
    <w:rsid w:val="000F1BB2"/>
    <w:rsid w:val="000F49F0"/>
    <w:rsid w:val="000F6402"/>
    <w:rsid w:val="00101852"/>
    <w:rsid w:val="00102BC5"/>
    <w:rsid w:val="00104AAD"/>
    <w:rsid w:val="00104B62"/>
    <w:rsid w:val="0010577E"/>
    <w:rsid w:val="00106502"/>
    <w:rsid w:val="00107B7F"/>
    <w:rsid w:val="001109EC"/>
    <w:rsid w:val="0012597A"/>
    <w:rsid w:val="00126D06"/>
    <w:rsid w:val="00127336"/>
    <w:rsid w:val="00131238"/>
    <w:rsid w:val="00131523"/>
    <w:rsid w:val="00132851"/>
    <w:rsid w:val="00140F35"/>
    <w:rsid w:val="0014308D"/>
    <w:rsid w:val="0015677B"/>
    <w:rsid w:val="00157181"/>
    <w:rsid w:val="00160444"/>
    <w:rsid w:val="001652EE"/>
    <w:rsid w:val="0016678D"/>
    <w:rsid w:val="001720AE"/>
    <w:rsid w:val="001733C8"/>
    <w:rsid w:val="00182027"/>
    <w:rsid w:val="00182425"/>
    <w:rsid w:val="0018396F"/>
    <w:rsid w:val="00184F78"/>
    <w:rsid w:val="00194AD4"/>
    <w:rsid w:val="0019514B"/>
    <w:rsid w:val="001A3C03"/>
    <w:rsid w:val="001B443B"/>
    <w:rsid w:val="001B7090"/>
    <w:rsid w:val="001C349E"/>
    <w:rsid w:val="001C4284"/>
    <w:rsid w:val="001C4DE8"/>
    <w:rsid w:val="001C56A8"/>
    <w:rsid w:val="001C5845"/>
    <w:rsid w:val="001C64C2"/>
    <w:rsid w:val="001E0126"/>
    <w:rsid w:val="001F04F8"/>
    <w:rsid w:val="001F465C"/>
    <w:rsid w:val="00205D1E"/>
    <w:rsid w:val="00207FC8"/>
    <w:rsid w:val="00222562"/>
    <w:rsid w:val="00236708"/>
    <w:rsid w:val="00240EB8"/>
    <w:rsid w:val="002445E3"/>
    <w:rsid w:val="00255171"/>
    <w:rsid w:val="00255A21"/>
    <w:rsid w:val="002604EF"/>
    <w:rsid w:val="00265096"/>
    <w:rsid w:val="002653E6"/>
    <w:rsid w:val="00266D5B"/>
    <w:rsid w:val="0026758D"/>
    <w:rsid w:val="00267E0F"/>
    <w:rsid w:val="00270363"/>
    <w:rsid w:val="0027042A"/>
    <w:rsid w:val="0027206C"/>
    <w:rsid w:val="00273F22"/>
    <w:rsid w:val="00277B27"/>
    <w:rsid w:val="00285802"/>
    <w:rsid w:val="00291676"/>
    <w:rsid w:val="002A079D"/>
    <w:rsid w:val="002A275C"/>
    <w:rsid w:val="002A2CAC"/>
    <w:rsid w:val="002A6994"/>
    <w:rsid w:val="002A7E24"/>
    <w:rsid w:val="002B401B"/>
    <w:rsid w:val="002C0855"/>
    <w:rsid w:val="002C29B5"/>
    <w:rsid w:val="002C740C"/>
    <w:rsid w:val="002D153F"/>
    <w:rsid w:val="002D4E77"/>
    <w:rsid w:val="002E2830"/>
    <w:rsid w:val="002F3A27"/>
    <w:rsid w:val="00302C4E"/>
    <w:rsid w:val="00304C65"/>
    <w:rsid w:val="00306585"/>
    <w:rsid w:val="00314A50"/>
    <w:rsid w:val="00323028"/>
    <w:rsid w:val="00323159"/>
    <w:rsid w:val="00323E99"/>
    <w:rsid w:val="00324D4C"/>
    <w:rsid w:val="003254DD"/>
    <w:rsid w:val="003309FC"/>
    <w:rsid w:val="0033359E"/>
    <w:rsid w:val="00333772"/>
    <w:rsid w:val="0033553B"/>
    <w:rsid w:val="00335DF5"/>
    <w:rsid w:val="003430A0"/>
    <w:rsid w:val="0034361F"/>
    <w:rsid w:val="003442F7"/>
    <w:rsid w:val="003463EA"/>
    <w:rsid w:val="003500AA"/>
    <w:rsid w:val="0035261C"/>
    <w:rsid w:val="00361242"/>
    <w:rsid w:val="003630E2"/>
    <w:rsid w:val="00366F92"/>
    <w:rsid w:val="00367734"/>
    <w:rsid w:val="003704BC"/>
    <w:rsid w:val="00373A7B"/>
    <w:rsid w:val="00376AC0"/>
    <w:rsid w:val="00380406"/>
    <w:rsid w:val="003857A7"/>
    <w:rsid w:val="00390578"/>
    <w:rsid w:val="00393084"/>
    <w:rsid w:val="003A4292"/>
    <w:rsid w:val="003A4EAE"/>
    <w:rsid w:val="003A6266"/>
    <w:rsid w:val="003A693E"/>
    <w:rsid w:val="003B04B7"/>
    <w:rsid w:val="003B480C"/>
    <w:rsid w:val="003B49FA"/>
    <w:rsid w:val="003B4A9E"/>
    <w:rsid w:val="003B519C"/>
    <w:rsid w:val="003B6739"/>
    <w:rsid w:val="003C30E2"/>
    <w:rsid w:val="003C3541"/>
    <w:rsid w:val="003C6D36"/>
    <w:rsid w:val="003D31B3"/>
    <w:rsid w:val="003D7BD4"/>
    <w:rsid w:val="003E2C10"/>
    <w:rsid w:val="003E3A6F"/>
    <w:rsid w:val="003E55A2"/>
    <w:rsid w:val="003E5867"/>
    <w:rsid w:val="003E5DA4"/>
    <w:rsid w:val="003E6C60"/>
    <w:rsid w:val="003F5647"/>
    <w:rsid w:val="004061D0"/>
    <w:rsid w:val="00411DC7"/>
    <w:rsid w:val="00415E82"/>
    <w:rsid w:val="00423478"/>
    <w:rsid w:val="00424322"/>
    <w:rsid w:val="00424846"/>
    <w:rsid w:val="004340FC"/>
    <w:rsid w:val="00435002"/>
    <w:rsid w:val="0043511C"/>
    <w:rsid w:val="0043787F"/>
    <w:rsid w:val="0044286A"/>
    <w:rsid w:val="00447B35"/>
    <w:rsid w:val="004600B5"/>
    <w:rsid w:val="004674CD"/>
    <w:rsid w:val="00475665"/>
    <w:rsid w:val="0048007C"/>
    <w:rsid w:val="00480BBA"/>
    <w:rsid w:val="00493011"/>
    <w:rsid w:val="00494460"/>
    <w:rsid w:val="004A3B99"/>
    <w:rsid w:val="004A53AC"/>
    <w:rsid w:val="004C26C4"/>
    <w:rsid w:val="004C7432"/>
    <w:rsid w:val="004D37CA"/>
    <w:rsid w:val="004E148C"/>
    <w:rsid w:val="004E7450"/>
    <w:rsid w:val="004F2EC8"/>
    <w:rsid w:val="004F34BC"/>
    <w:rsid w:val="004F5D66"/>
    <w:rsid w:val="004F6FED"/>
    <w:rsid w:val="004F7B1C"/>
    <w:rsid w:val="00500414"/>
    <w:rsid w:val="00504F49"/>
    <w:rsid w:val="005055AD"/>
    <w:rsid w:val="00520669"/>
    <w:rsid w:val="00521ABD"/>
    <w:rsid w:val="00522246"/>
    <w:rsid w:val="00523363"/>
    <w:rsid w:val="00525020"/>
    <w:rsid w:val="00530F3C"/>
    <w:rsid w:val="00536206"/>
    <w:rsid w:val="00543E43"/>
    <w:rsid w:val="00545BA6"/>
    <w:rsid w:val="0054623B"/>
    <w:rsid w:val="005467CA"/>
    <w:rsid w:val="0054775E"/>
    <w:rsid w:val="00550E05"/>
    <w:rsid w:val="00551A33"/>
    <w:rsid w:val="00557262"/>
    <w:rsid w:val="00560963"/>
    <w:rsid w:val="00567DA1"/>
    <w:rsid w:val="00571B47"/>
    <w:rsid w:val="00573CC0"/>
    <w:rsid w:val="00575CC3"/>
    <w:rsid w:val="0058095E"/>
    <w:rsid w:val="00583033"/>
    <w:rsid w:val="00583E6F"/>
    <w:rsid w:val="0059199D"/>
    <w:rsid w:val="00592136"/>
    <w:rsid w:val="005A2272"/>
    <w:rsid w:val="005A3C47"/>
    <w:rsid w:val="005B35D1"/>
    <w:rsid w:val="005C2DA8"/>
    <w:rsid w:val="005C5605"/>
    <w:rsid w:val="005D5E6B"/>
    <w:rsid w:val="005E16C6"/>
    <w:rsid w:val="005E212F"/>
    <w:rsid w:val="005E2D96"/>
    <w:rsid w:val="005E46AC"/>
    <w:rsid w:val="005E47CD"/>
    <w:rsid w:val="005F5FDD"/>
    <w:rsid w:val="005F7DA9"/>
    <w:rsid w:val="00600B81"/>
    <w:rsid w:val="00606A52"/>
    <w:rsid w:val="00612648"/>
    <w:rsid w:val="006205D3"/>
    <w:rsid w:val="00623507"/>
    <w:rsid w:val="0062617A"/>
    <w:rsid w:val="00626544"/>
    <w:rsid w:val="006311AE"/>
    <w:rsid w:val="00631908"/>
    <w:rsid w:val="0063696D"/>
    <w:rsid w:val="00651E31"/>
    <w:rsid w:val="00653DAC"/>
    <w:rsid w:val="00655DDE"/>
    <w:rsid w:val="00656B7A"/>
    <w:rsid w:val="00660CBC"/>
    <w:rsid w:val="00663EE5"/>
    <w:rsid w:val="006657BE"/>
    <w:rsid w:val="00676D44"/>
    <w:rsid w:val="006800A8"/>
    <w:rsid w:val="00680841"/>
    <w:rsid w:val="00683A6D"/>
    <w:rsid w:val="0068658A"/>
    <w:rsid w:val="0068666B"/>
    <w:rsid w:val="006922EB"/>
    <w:rsid w:val="00694245"/>
    <w:rsid w:val="00697B64"/>
    <w:rsid w:val="006A44A9"/>
    <w:rsid w:val="006B1C7D"/>
    <w:rsid w:val="006B42B2"/>
    <w:rsid w:val="006C6CB1"/>
    <w:rsid w:val="006C72F2"/>
    <w:rsid w:val="006D6045"/>
    <w:rsid w:val="006D732C"/>
    <w:rsid w:val="006E186C"/>
    <w:rsid w:val="006E28E3"/>
    <w:rsid w:val="006E2C6F"/>
    <w:rsid w:val="006E4982"/>
    <w:rsid w:val="006F1BA0"/>
    <w:rsid w:val="006F2C49"/>
    <w:rsid w:val="006F47D3"/>
    <w:rsid w:val="006F6703"/>
    <w:rsid w:val="007000E6"/>
    <w:rsid w:val="00704466"/>
    <w:rsid w:val="00704D89"/>
    <w:rsid w:val="00705034"/>
    <w:rsid w:val="0070799F"/>
    <w:rsid w:val="00710792"/>
    <w:rsid w:val="00711925"/>
    <w:rsid w:val="00715C39"/>
    <w:rsid w:val="0072114B"/>
    <w:rsid w:val="007239D1"/>
    <w:rsid w:val="0073140E"/>
    <w:rsid w:val="0073741C"/>
    <w:rsid w:val="00747BEA"/>
    <w:rsid w:val="00747BFD"/>
    <w:rsid w:val="00754135"/>
    <w:rsid w:val="007617DB"/>
    <w:rsid w:val="00761946"/>
    <w:rsid w:val="00766C01"/>
    <w:rsid w:val="00766EA6"/>
    <w:rsid w:val="00776E27"/>
    <w:rsid w:val="00781661"/>
    <w:rsid w:val="00784B62"/>
    <w:rsid w:val="00787C20"/>
    <w:rsid w:val="00797EF1"/>
    <w:rsid w:val="007A055D"/>
    <w:rsid w:val="007A1DDA"/>
    <w:rsid w:val="007A2E4D"/>
    <w:rsid w:val="007A5024"/>
    <w:rsid w:val="007A7096"/>
    <w:rsid w:val="007B00F6"/>
    <w:rsid w:val="007B4572"/>
    <w:rsid w:val="007B7EA3"/>
    <w:rsid w:val="007D6D22"/>
    <w:rsid w:val="007E01D4"/>
    <w:rsid w:val="007E3ED3"/>
    <w:rsid w:val="007F268F"/>
    <w:rsid w:val="007F2ACD"/>
    <w:rsid w:val="007F6A5D"/>
    <w:rsid w:val="0080342A"/>
    <w:rsid w:val="00803BF2"/>
    <w:rsid w:val="00804B82"/>
    <w:rsid w:val="00805CE2"/>
    <w:rsid w:val="00817358"/>
    <w:rsid w:val="008242F3"/>
    <w:rsid w:val="00824E71"/>
    <w:rsid w:val="00832E03"/>
    <w:rsid w:val="00835D1A"/>
    <w:rsid w:val="0084531D"/>
    <w:rsid w:val="00855F0B"/>
    <w:rsid w:val="00865883"/>
    <w:rsid w:val="008736AD"/>
    <w:rsid w:val="00874539"/>
    <w:rsid w:val="00886833"/>
    <w:rsid w:val="00887406"/>
    <w:rsid w:val="008909E0"/>
    <w:rsid w:val="00891237"/>
    <w:rsid w:val="008A50A7"/>
    <w:rsid w:val="008B04DA"/>
    <w:rsid w:val="008C32F4"/>
    <w:rsid w:val="008C4CFB"/>
    <w:rsid w:val="008C564D"/>
    <w:rsid w:val="008C595C"/>
    <w:rsid w:val="008E4A11"/>
    <w:rsid w:val="008E517E"/>
    <w:rsid w:val="008F0300"/>
    <w:rsid w:val="008F138D"/>
    <w:rsid w:val="008F3BC2"/>
    <w:rsid w:val="008F4428"/>
    <w:rsid w:val="008F6F1F"/>
    <w:rsid w:val="009046A2"/>
    <w:rsid w:val="00904D8D"/>
    <w:rsid w:val="00906067"/>
    <w:rsid w:val="009068EC"/>
    <w:rsid w:val="0090723F"/>
    <w:rsid w:val="0091503D"/>
    <w:rsid w:val="009159FB"/>
    <w:rsid w:val="009175AA"/>
    <w:rsid w:val="00920B14"/>
    <w:rsid w:val="009273CA"/>
    <w:rsid w:val="00935A81"/>
    <w:rsid w:val="00940C6F"/>
    <w:rsid w:val="00941B8C"/>
    <w:rsid w:val="00943667"/>
    <w:rsid w:val="009436E6"/>
    <w:rsid w:val="0094775C"/>
    <w:rsid w:val="0095430A"/>
    <w:rsid w:val="009543B4"/>
    <w:rsid w:val="00954FB7"/>
    <w:rsid w:val="00957BAF"/>
    <w:rsid w:val="00965E40"/>
    <w:rsid w:val="00966AFC"/>
    <w:rsid w:val="00971FEF"/>
    <w:rsid w:val="00972F49"/>
    <w:rsid w:val="009732C6"/>
    <w:rsid w:val="009829C7"/>
    <w:rsid w:val="00985158"/>
    <w:rsid w:val="009875E2"/>
    <w:rsid w:val="00990BC0"/>
    <w:rsid w:val="009A10C9"/>
    <w:rsid w:val="009A6AFF"/>
    <w:rsid w:val="009A763F"/>
    <w:rsid w:val="009B7A78"/>
    <w:rsid w:val="009C654A"/>
    <w:rsid w:val="009E1941"/>
    <w:rsid w:val="009E1CEE"/>
    <w:rsid w:val="009E699F"/>
    <w:rsid w:val="009E725C"/>
    <w:rsid w:val="009F1504"/>
    <w:rsid w:val="00A057B1"/>
    <w:rsid w:val="00A1065B"/>
    <w:rsid w:val="00A110B2"/>
    <w:rsid w:val="00A20D7B"/>
    <w:rsid w:val="00A246D7"/>
    <w:rsid w:val="00A357DC"/>
    <w:rsid w:val="00A40E91"/>
    <w:rsid w:val="00A43F80"/>
    <w:rsid w:val="00A454B2"/>
    <w:rsid w:val="00A63C5C"/>
    <w:rsid w:val="00A6470B"/>
    <w:rsid w:val="00A6589E"/>
    <w:rsid w:val="00A67053"/>
    <w:rsid w:val="00A75849"/>
    <w:rsid w:val="00A77C39"/>
    <w:rsid w:val="00A77F32"/>
    <w:rsid w:val="00A81D6E"/>
    <w:rsid w:val="00A82C27"/>
    <w:rsid w:val="00A91264"/>
    <w:rsid w:val="00A9699C"/>
    <w:rsid w:val="00A97BF1"/>
    <w:rsid w:val="00AA494F"/>
    <w:rsid w:val="00AA648C"/>
    <w:rsid w:val="00AB1769"/>
    <w:rsid w:val="00AB3055"/>
    <w:rsid w:val="00AC581F"/>
    <w:rsid w:val="00AC5DF9"/>
    <w:rsid w:val="00AC7557"/>
    <w:rsid w:val="00AC781A"/>
    <w:rsid w:val="00AD4631"/>
    <w:rsid w:val="00AD6983"/>
    <w:rsid w:val="00AE3E0A"/>
    <w:rsid w:val="00AE5730"/>
    <w:rsid w:val="00AE5CA9"/>
    <w:rsid w:val="00AF397C"/>
    <w:rsid w:val="00AF3F31"/>
    <w:rsid w:val="00AF4C10"/>
    <w:rsid w:val="00AF57DD"/>
    <w:rsid w:val="00AF5D92"/>
    <w:rsid w:val="00AF656D"/>
    <w:rsid w:val="00AF75B0"/>
    <w:rsid w:val="00B00760"/>
    <w:rsid w:val="00B117D5"/>
    <w:rsid w:val="00B15E6C"/>
    <w:rsid w:val="00B16AFC"/>
    <w:rsid w:val="00B21BD6"/>
    <w:rsid w:val="00B272F1"/>
    <w:rsid w:val="00B43043"/>
    <w:rsid w:val="00B60EB8"/>
    <w:rsid w:val="00B610DC"/>
    <w:rsid w:val="00B63D92"/>
    <w:rsid w:val="00B63F15"/>
    <w:rsid w:val="00B72F1C"/>
    <w:rsid w:val="00B77346"/>
    <w:rsid w:val="00B855C8"/>
    <w:rsid w:val="00B85FDB"/>
    <w:rsid w:val="00BB215B"/>
    <w:rsid w:val="00BB5242"/>
    <w:rsid w:val="00BC110A"/>
    <w:rsid w:val="00BC15F6"/>
    <w:rsid w:val="00BC420E"/>
    <w:rsid w:val="00BC6D5F"/>
    <w:rsid w:val="00BD2B24"/>
    <w:rsid w:val="00BE25E5"/>
    <w:rsid w:val="00BE2C12"/>
    <w:rsid w:val="00BF20CC"/>
    <w:rsid w:val="00C03514"/>
    <w:rsid w:val="00C04D43"/>
    <w:rsid w:val="00C130B0"/>
    <w:rsid w:val="00C14646"/>
    <w:rsid w:val="00C15FE9"/>
    <w:rsid w:val="00C22AC5"/>
    <w:rsid w:val="00C24727"/>
    <w:rsid w:val="00C2621D"/>
    <w:rsid w:val="00C26F57"/>
    <w:rsid w:val="00C37BD6"/>
    <w:rsid w:val="00C57E41"/>
    <w:rsid w:val="00C613B2"/>
    <w:rsid w:val="00C61FB7"/>
    <w:rsid w:val="00C632A8"/>
    <w:rsid w:val="00C64A7E"/>
    <w:rsid w:val="00C6712B"/>
    <w:rsid w:val="00C7580D"/>
    <w:rsid w:val="00C83C42"/>
    <w:rsid w:val="00C84AF7"/>
    <w:rsid w:val="00C8717F"/>
    <w:rsid w:val="00C876E0"/>
    <w:rsid w:val="00C9053B"/>
    <w:rsid w:val="00C92278"/>
    <w:rsid w:val="00C932E3"/>
    <w:rsid w:val="00CA1B47"/>
    <w:rsid w:val="00CA53C4"/>
    <w:rsid w:val="00CB35D6"/>
    <w:rsid w:val="00CB5C9E"/>
    <w:rsid w:val="00CC2126"/>
    <w:rsid w:val="00CC2B88"/>
    <w:rsid w:val="00CC46F9"/>
    <w:rsid w:val="00CC6089"/>
    <w:rsid w:val="00CC729C"/>
    <w:rsid w:val="00CD3824"/>
    <w:rsid w:val="00CE4694"/>
    <w:rsid w:val="00CE7B98"/>
    <w:rsid w:val="00D1280C"/>
    <w:rsid w:val="00D20B6A"/>
    <w:rsid w:val="00D20CB7"/>
    <w:rsid w:val="00D2146B"/>
    <w:rsid w:val="00D22A1F"/>
    <w:rsid w:val="00D23559"/>
    <w:rsid w:val="00D258A2"/>
    <w:rsid w:val="00D26A3C"/>
    <w:rsid w:val="00D272F7"/>
    <w:rsid w:val="00D3503F"/>
    <w:rsid w:val="00D3677F"/>
    <w:rsid w:val="00D40C37"/>
    <w:rsid w:val="00D41D1F"/>
    <w:rsid w:val="00D466BC"/>
    <w:rsid w:val="00D513CF"/>
    <w:rsid w:val="00D54635"/>
    <w:rsid w:val="00D546F6"/>
    <w:rsid w:val="00D56629"/>
    <w:rsid w:val="00D67BEF"/>
    <w:rsid w:val="00D74D00"/>
    <w:rsid w:val="00D75E62"/>
    <w:rsid w:val="00D909CD"/>
    <w:rsid w:val="00D97A3D"/>
    <w:rsid w:val="00DA3978"/>
    <w:rsid w:val="00DA5D52"/>
    <w:rsid w:val="00DA75F1"/>
    <w:rsid w:val="00DB1568"/>
    <w:rsid w:val="00DB1644"/>
    <w:rsid w:val="00DC03CA"/>
    <w:rsid w:val="00DC5540"/>
    <w:rsid w:val="00DC6A6D"/>
    <w:rsid w:val="00DD5E36"/>
    <w:rsid w:val="00DE2097"/>
    <w:rsid w:val="00DE6685"/>
    <w:rsid w:val="00DE7E51"/>
    <w:rsid w:val="00DF11D8"/>
    <w:rsid w:val="00DF2D4B"/>
    <w:rsid w:val="00DF611F"/>
    <w:rsid w:val="00E00857"/>
    <w:rsid w:val="00E02E8C"/>
    <w:rsid w:val="00E04B3C"/>
    <w:rsid w:val="00E07F03"/>
    <w:rsid w:val="00E10EB0"/>
    <w:rsid w:val="00E160D0"/>
    <w:rsid w:val="00E17E6A"/>
    <w:rsid w:val="00E23CC4"/>
    <w:rsid w:val="00E2412E"/>
    <w:rsid w:val="00E2664F"/>
    <w:rsid w:val="00E44771"/>
    <w:rsid w:val="00E44DB5"/>
    <w:rsid w:val="00E46CF6"/>
    <w:rsid w:val="00E50D33"/>
    <w:rsid w:val="00E52216"/>
    <w:rsid w:val="00E533AB"/>
    <w:rsid w:val="00E55BBA"/>
    <w:rsid w:val="00E6193F"/>
    <w:rsid w:val="00E63710"/>
    <w:rsid w:val="00E66A60"/>
    <w:rsid w:val="00E673CD"/>
    <w:rsid w:val="00E700EF"/>
    <w:rsid w:val="00E764D8"/>
    <w:rsid w:val="00E77802"/>
    <w:rsid w:val="00E81C75"/>
    <w:rsid w:val="00E83835"/>
    <w:rsid w:val="00E94CA8"/>
    <w:rsid w:val="00EA1A6E"/>
    <w:rsid w:val="00EA2497"/>
    <w:rsid w:val="00EC03DE"/>
    <w:rsid w:val="00EC233B"/>
    <w:rsid w:val="00EC3E4C"/>
    <w:rsid w:val="00EC5271"/>
    <w:rsid w:val="00EC5E52"/>
    <w:rsid w:val="00ED185F"/>
    <w:rsid w:val="00ED527B"/>
    <w:rsid w:val="00EE3930"/>
    <w:rsid w:val="00EE53A9"/>
    <w:rsid w:val="00EE6DCE"/>
    <w:rsid w:val="00EF0C5F"/>
    <w:rsid w:val="00EF3225"/>
    <w:rsid w:val="00EF7226"/>
    <w:rsid w:val="00F106C3"/>
    <w:rsid w:val="00F1110A"/>
    <w:rsid w:val="00F164FA"/>
    <w:rsid w:val="00F1676B"/>
    <w:rsid w:val="00F17EF6"/>
    <w:rsid w:val="00F2037B"/>
    <w:rsid w:val="00F25BF4"/>
    <w:rsid w:val="00F356FB"/>
    <w:rsid w:val="00F3684F"/>
    <w:rsid w:val="00F36C54"/>
    <w:rsid w:val="00F41D19"/>
    <w:rsid w:val="00F4206D"/>
    <w:rsid w:val="00F427A7"/>
    <w:rsid w:val="00F50827"/>
    <w:rsid w:val="00F5157B"/>
    <w:rsid w:val="00F53E37"/>
    <w:rsid w:val="00F65231"/>
    <w:rsid w:val="00F71AE7"/>
    <w:rsid w:val="00F73819"/>
    <w:rsid w:val="00F85A08"/>
    <w:rsid w:val="00F86B64"/>
    <w:rsid w:val="00F92060"/>
    <w:rsid w:val="00F953E2"/>
    <w:rsid w:val="00F96D55"/>
    <w:rsid w:val="00FA3E9F"/>
    <w:rsid w:val="00FA5E8B"/>
    <w:rsid w:val="00FB15D3"/>
    <w:rsid w:val="00FB4F1F"/>
    <w:rsid w:val="00FB5EA1"/>
    <w:rsid w:val="00FB6D36"/>
    <w:rsid w:val="00FC176F"/>
    <w:rsid w:val="00FC2495"/>
    <w:rsid w:val="00FC3811"/>
    <w:rsid w:val="00FC3C99"/>
    <w:rsid w:val="00FC3FBC"/>
    <w:rsid w:val="00FC748F"/>
    <w:rsid w:val="00FD2740"/>
    <w:rsid w:val="00FD4149"/>
    <w:rsid w:val="00FE2550"/>
    <w:rsid w:val="00FE4F05"/>
    <w:rsid w:val="00FE6BD6"/>
    <w:rsid w:val="00FF50CF"/>
    <w:rsid w:val="00FF533A"/>
    <w:rsid w:val="00FF6D34"/>
    <w:rsid w:val="011FAAE9"/>
    <w:rsid w:val="01701FDA"/>
    <w:rsid w:val="0208750C"/>
    <w:rsid w:val="0210EA44"/>
    <w:rsid w:val="044339AF"/>
    <w:rsid w:val="055A5215"/>
    <w:rsid w:val="05D47A31"/>
    <w:rsid w:val="064197FB"/>
    <w:rsid w:val="067B6EFB"/>
    <w:rsid w:val="0697004E"/>
    <w:rsid w:val="07567A7F"/>
    <w:rsid w:val="07AB755D"/>
    <w:rsid w:val="090789DE"/>
    <w:rsid w:val="09B8F359"/>
    <w:rsid w:val="09E71DE1"/>
    <w:rsid w:val="0A38B93D"/>
    <w:rsid w:val="0A4DCFC4"/>
    <w:rsid w:val="0C81385D"/>
    <w:rsid w:val="0DCDF88B"/>
    <w:rsid w:val="0EDAE111"/>
    <w:rsid w:val="0F2D06B7"/>
    <w:rsid w:val="10A6342E"/>
    <w:rsid w:val="116D0820"/>
    <w:rsid w:val="118B0606"/>
    <w:rsid w:val="120EFC65"/>
    <w:rsid w:val="12949B9A"/>
    <w:rsid w:val="1298AFE8"/>
    <w:rsid w:val="132D2ED7"/>
    <w:rsid w:val="13937A26"/>
    <w:rsid w:val="13DF35ED"/>
    <w:rsid w:val="14E49007"/>
    <w:rsid w:val="1506B016"/>
    <w:rsid w:val="1508C774"/>
    <w:rsid w:val="15C06174"/>
    <w:rsid w:val="1684C929"/>
    <w:rsid w:val="16C146B5"/>
    <w:rsid w:val="16D11E92"/>
    <w:rsid w:val="18C36BC2"/>
    <w:rsid w:val="192E8CC8"/>
    <w:rsid w:val="19C1EED2"/>
    <w:rsid w:val="1B096A1D"/>
    <w:rsid w:val="1B11708C"/>
    <w:rsid w:val="1B38AC03"/>
    <w:rsid w:val="1B3B311F"/>
    <w:rsid w:val="1C541DE7"/>
    <w:rsid w:val="1E061E17"/>
    <w:rsid w:val="1EF7C021"/>
    <w:rsid w:val="1F8DAF26"/>
    <w:rsid w:val="20EA355F"/>
    <w:rsid w:val="2115BBA2"/>
    <w:rsid w:val="21CDC679"/>
    <w:rsid w:val="228E312E"/>
    <w:rsid w:val="233FDC97"/>
    <w:rsid w:val="25A7BF5D"/>
    <w:rsid w:val="280E14B8"/>
    <w:rsid w:val="2854BF45"/>
    <w:rsid w:val="28C0B6FD"/>
    <w:rsid w:val="2B710314"/>
    <w:rsid w:val="2DAB83D5"/>
    <w:rsid w:val="2DC97C7E"/>
    <w:rsid w:val="2DD3FC78"/>
    <w:rsid w:val="2F2CC4DD"/>
    <w:rsid w:val="2F47E616"/>
    <w:rsid w:val="2FA2A846"/>
    <w:rsid w:val="3233F740"/>
    <w:rsid w:val="32BC0DB4"/>
    <w:rsid w:val="33DE1CE1"/>
    <w:rsid w:val="33F0622F"/>
    <w:rsid w:val="345EAE65"/>
    <w:rsid w:val="34F35264"/>
    <w:rsid w:val="351B08E1"/>
    <w:rsid w:val="3634987B"/>
    <w:rsid w:val="36922704"/>
    <w:rsid w:val="38617418"/>
    <w:rsid w:val="392174D9"/>
    <w:rsid w:val="395315CC"/>
    <w:rsid w:val="3967D687"/>
    <w:rsid w:val="396B8931"/>
    <w:rsid w:val="39A34471"/>
    <w:rsid w:val="39F5B1A3"/>
    <w:rsid w:val="3A0B6523"/>
    <w:rsid w:val="3AA08CC3"/>
    <w:rsid w:val="3AD8F960"/>
    <w:rsid w:val="3BBDBB30"/>
    <w:rsid w:val="3CBE5ADE"/>
    <w:rsid w:val="3D126025"/>
    <w:rsid w:val="3DAC8FAD"/>
    <w:rsid w:val="3E4B0344"/>
    <w:rsid w:val="3F0A6E1B"/>
    <w:rsid w:val="3F4EA46F"/>
    <w:rsid w:val="3F9A543E"/>
    <w:rsid w:val="411514B6"/>
    <w:rsid w:val="4116AC1A"/>
    <w:rsid w:val="424C4E3D"/>
    <w:rsid w:val="425F68E6"/>
    <w:rsid w:val="4268962D"/>
    <w:rsid w:val="4407FA5D"/>
    <w:rsid w:val="445A2E0F"/>
    <w:rsid w:val="4490E7E1"/>
    <w:rsid w:val="44B42088"/>
    <w:rsid w:val="45031B94"/>
    <w:rsid w:val="452D4636"/>
    <w:rsid w:val="453D7350"/>
    <w:rsid w:val="453E574F"/>
    <w:rsid w:val="45C62E80"/>
    <w:rsid w:val="46712EA1"/>
    <w:rsid w:val="476EE3F5"/>
    <w:rsid w:val="4A177024"/>
    <w:rsid w:val="4AE42A25"/>
    <w:rsid w:val="4BCE82C6"/>
    <w:rsid w:val="4C67035E"/>
    <w:rsid w:val="4CCA7747"/>
    <w:rsid w:val="4EB91EE1"/>
    <w:rsid w:val="4EE356DE"/>
    <w:rsid w:val="4F381192"/>
    <w:rsid w:val="53EB291C"/>
    <w:rsid w:val="55F1DA59"/>
    <w:rsid w:val="56EBB830"/>
    <w:rsid w:val="5713E759"/>
    <w:rsid w:val="57457A02"/>
    <w:rsid w:val="57AFABB1"/>
    <w:rsid w:val="57F61933"/>
    <w:rsid w:val="59441A23"/>
    <w:rsid w:val="5A1994F4"/>
    <w:rsid w:val="5AFFFE65"/>
    <w:rsid w:val="5CA439A0"/>
    <w:rsid w:val="5CDFD7E4"/>
    <w:rsid w:val="5CFD4200"/>
    <w:rsid w:val="5DEBFC8F"/>
    <w:rsid w:val="5E4570D1"/>
    <w:rsid w:val="5F5A9A44"/>
    <w:rsid w:val="60E15825"/>
    <w:rsid w:val="621A8AB5"/>
    <w:rsid w:val="6389C10C"/>
    <w:rsid w:val="63D458AF"/>
    <w:rsid w:val="649714EF"/>
    <w:rsid w:val="6798F23F"/>
    <w:rsid w:val="67B3A19E"/>
    <w:rsid w:val="67BEC929"/>
    <w:rsid w:val="69509137"/>
    <w:rsid w:val="69C8F795"/>
    <w:rsid w:val="6B31EBD1"/>
    <w:rsid w:val="6B5F1EE1"/>
    <w:rsid w:val="6BA5CF74"/>
    <w:rsid w:val="6BF4730E"/>
    <w:rsid w:val="6D19DB1B"/>
    <w:rsid w:val="6D753729"/>
    <w:rsid w:val="6DEC709C"/>
    <w:rsid w:val="6F670F37"/>
    <w:rsid w:val="6F869BC3"/>
    <w:rsid w:val="7032B311"/>
    <w:rsid w:val="70BB1D06"/>
    <w:rsid w:val="70F09886"/>
    <w:rsid w:val="714BD9E2"/>
    <w:rsid w:val="7190E87F"/>
    <w:rsid w:val="731CC128"/>
    <w:rsid w:val="7420019B"/>
    <w:rsid w:val="74EA63E8"/>
    <w:rsid w:val="750F8C32"/>
    <w:rsid w:val="75BCC480"/>
    <w:rsid w:val="76605A56"/>
    <w:rsid w:val="76C8B772"/>
    <w:rsid w:val="774902F1"/>
    <w:rsid w:val="79077C9D"/>
    <w:rsid w:val="790E2880"/>
    <w:rsid w:val="799750DE"/>
    <w:rsid w:val="7A016374"/>
    <w:rsid w:val="7A0AE8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35738E"/>
  <w14:defaultImageDpi w14:val="330"/>
  <w15:docId w15:val="{5387C750-92EA-483F-8116-86F56049B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6BF4730E"/>
  </w:style>
  <w:style w:type="paragraph" w:styleId="Heading1">
    <w:name w:val="heading 1"/>
    <w:basedOn w:val="Normal"/>
    <w:next w:val="Normal"/>
    <w:uiPriority w:val="9"/>
    <w:qFormat/>
    <w:rsid w:val="6BF4730E"/>
    <w:pPr>
      <w:keepNext/>
      <w:keepLines/>
      <w:spacing w:before="360" w:after="80"/>
      <w:outlineLvl w:val="0"/>
    </w:pPr>
    <w:rPr>
      <w:rFonts w:asciiTheme="majorHAnsi" w:hAnsiTheme="majorHAnsi" w:eastAsiaTheme="majorEastAsia" w:cstheme="majorBidi"/>
      <w:color w:val="365F91" w:themeColor="accent1" w:themeShade="BF"/>
      <w:sz w:val="40"/>
      <w:szCs w:val="40"/>
    </w:rPr>
  </w:style>
  <w:style w:type="paragraph" w:styleId="Heading3">
    <w:name w:val="heading 3"/>
    <w:basedOn w:val="Normal"/>
    <w:next w:val="Normal"/>
    <w:link w:val="Heading3Char"/>
    <w:uiPriority w:val="9"/>
    <w:semiHidden/>
    <w:unhideWhenUsed/>
    <w:qFormat/>
    <w:rsid w:val="6BF4730E"/>
    <w:pPr>
      <w:keepNext/>
      <w:keepLines/>
      <w:spacing w:before="40"/>
      <w:outlineLvl w:val="2"/>
    </w:pPr>
    <w:rPr>
      <w:rFonts w:asciiTheme="majorHAnsi" w:hAnsiTheme="majorHAnsi" w:eastAsiaTheme="majorEastAsia" w:cstheme="majorBidi"/>
      <w:color w:val="243F6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6BF4730E"/>
    <w:pPr>
      <w:tabs>
        <w:tab w:val="center" w:pos="4320"/>
        <w:tab w:val="right" w:pos="8640"/>
      </w:tabs>
    </w:pPr>
  </w:style>
  <w:style w:type="character" w:styleId="HeaderChar" w:customStyle="1">
    <w:name w:val="Header Char"/>
    <w:basedOn w:val="DefaultParagraphFont"/>
    <w:link w:val="Header"/>
    <w:uiPriority w:val="99"/>
    <w:rsid w:val="00435002"/>
  </w:style>
  <w:style w:type="paragraph" w:styleId="Footer">
    <w:name w:val="footer"/>
    <w:basedOn w:val="Normal"/>
    <w:link w:val="FooterChar"/>
    <w:uiPriority w:val="99"/>
    <w:unhideWhenUsed/>
    <w:rsid w:val="6BF4730E"/>
    <w:pPr>
      <w:tabs>
        <w:tab w:val="center" w:pos="4320"/>
        <w:tab w:val="right" w:pos="8640"/>
      </w:tabs>
    </w:pPr>
  </w:style>
  <w:style w:type="character" w:styleId="FooterChar" w:customStyle="1">
    <w:name w:val="Footer Char"/>
    <w:basedOn w:val="DefaultParagraphFont"/>
    <w:link w:val="Footer"/>
    <w:uiPriority w:val="99"/>
    <w:rsid w:val="00435002"/>
  </w:style>
  <w:style w:type="character" w:styleId="A0" w:customStyle="1">
    <w:name w:val="A0"/>
    <w:uiPriority w:val="99"/>
    <w:rsid w:val="00C9053B"/>
    <w:rPr>
      <w:rFonts w:cs="Georgia"/>
      <w:color w:val="211D1E"/>
      <w:sz w:val="20"/>
      <w:szCs w:val="20"/>
    </w:rPr>
  </w:style>
  <w:style w:type="paragraph" w:styleId="NormalRADISSON" w:customStyle="1">
    <w:name w:val="Normal RADISSON"/>
    <w:basedOn w:val="Normal"/>
    <w:uiPriority w:val="1"/>
    <w:qFormat/>
    <w:rsid w:val="6BF4730E"/>
    <w:pPr>
      <w:widowControl w:val="0"/>
      <w:spacing w:after="240" w:line="241" w:lineRule="atLeast"/>
    </w:pPr>
    <w:rPr>
      <w:rFonts w:ascii="Georgia" w:hAnsi="Georgia" w:cs="Times New Roman"/>
    </w:rPr>
  </w:style>
  <w:style w:type="paragraph" w:styleId="HeadlineRADISSON" w:customStyle="1">
    <w:name w:val="Headline RADISSON"/>
    <w:basedOn w:val="Normal"/>
    <w:uiPriority w:val="1"/>
    <w:rsid w:val="6BF4730E"/>
    <w:pPr>
      <w:spacing w:line="1040" w:lineRule="exact"/>
    </w:pPr>
    <w:rPr>
      <w:rFonts w:ascii="Knockout-HTF49-Liteweight" w:hAnsi="Knockout-HTF49-Liteweight"/>
      <w:sz w:val="120"/>
      <w:szCs w:val="120"/>
    </w:rPr>
  </w:style>
  <w:style w:type="paragraph" w:styleId="HeadlineRADISSONRED" w:customStyle="1">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6BF4730E"/>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BE2C12"/>
    <w:rPr>
      <w:rFonts w:ascii="Lucida Grande" w:hAnsi="Lucida Grande" w:cs="Lucida Grande"/>
      <w:sz w:val="18"/>
      <w:szCs w:val="18"/>
    </w:rPr>
  </w:style>
  <w:style w:type="paragraph" w:styleId="BasicParagraph" w:customStyle="1">
    <w:name w:val="[Basic Paragraph]"/>
    <w:basedOn w:val="Normal"/>
    <w:uiPriority w:val="99"/>
    <w:rsid w:val="6BF4730E"/>
    <w:pPr>
      <w:widowControl w:val="0"/>
      <w:spacing w:line="288" w:lineRule="auto"/>
    </w:pPr>
    <w:rPr>
      <w:rFonts w:ascii="MinionPro-Regular" w:hAnsi="MinionPro-Regular" w:cs="MinionPro-Regular"/>
      <w:color w:val="000000" w:themeColor="text1"/>
      <w:lang w:val="en-GB"/>
    </w:rPr>
  </w:style>
  <w:style w:type="character" w:styleId="CommentReference">
    <w:name w:val="annotation reference"/>
    <w:basedOn w:val="DefaultParagraphFont"/>
    <w:uiPriority w:val="99"/>
    <w:semiHidden/>
    <w:unhideWhenUsed/>
    <w:rsid w:val="003B480C"/>
    <w:rPr>
      <w:sz w:val="16"/>
      <w:szCs w:val="16"/>
    </w:rPr>
  </w:style>
  <w:style w:type="paragraph" w:styleId="CommentText">
    <w:name w:val="annotation text"/>
    <w:basedOn w:val="Normal"/>
    <w:link w:val="CommentTextChar"/>
    <w:uiPriority w:val="99"/>
    <w:unhideWhenUsed/>
    <w:rsid w:val="6BF4730E"/>
    <w:rPr>
      <w:rFonts w:ascii="Arial" w:hAnsi="Arial"/>
      <w:sz w:val="20"/>
      <w:szCs w:val="20"/>
    </w:rPr>
  </w:style>
  <w:style w:type="character" w:styleId="CommentTextChar" w:customStyle="1">
    <w:name w:val="Comment Text Char"/>
    <w:basedOn w:val="DefaultParagraphFont"/>
    <w:link w:val="CommentText"/>
    <w:uiPriority w:val="99"/>
    <w:rsid w:val="003B480C"/>
    <w:rPr>
      <w:rFonts w:ascii="Arial" w:hAnsi="Arial" w:eastAsiaTheme="minorHAnsi"/>
      <w:sz w:val="20"/>
      <w:szCs w:val="20"/>
      <w:lang w:val="x-none"/>
    </w:rPr>
  </w:style>
  <w:style w:type="table" w:styleId="TableGrid">
    <w:name w:val="Table Grid"/>
    <w:basedOn w:val="TableNormal"/>
    <w:uiPriority w:val="59"/>
    <w:rsid w:val="00D74D00"/>
    <w:rPr>
      <w:rFonts w:ascii="Proxima Nova Regular" w:hAnsi="Proxima Nova Regular" w:eastAsia="Times New Roman" w:cs="Times New Roman"/>
      <w:sz w:val="22"/>
      <w:szCs w:val="20"/>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ld" w:customStyle="1">
    <w:name w:val="Bold"/>
    <w:basedOn w:val="Normal"/>
    <w:uiPriority w:val="1"/>
    <w:rsid w:val="6BF4730E"/>
    <w:rPr>
      <w:rFonts w:ascii="Gill Sans MT Light" w:hAnsi="Gill Sans MT Light" w:eastAsia="Times New Roman" w:cs="Times New Roman"/>
      <w:b/>
      <w:bCs/>
      <w:sz w:val="22"/>
      <w:szCs w:val="22"/>
    </w:rPr>
  </w:style>
  <w:style w:type="character" w:styleId="Hyperlink">
    <w:name w:val="Hyperlink"/>
    <w:uiPriority w:val="99"/>
    <w:rsid w:val="00D74D00"/>
    <w:rPr>
      <w:color w:val="0000FF"/>
      <w:u w:val="single"/>
    </w:rPr>
  </w:style>
  <w:style w:type="character" w:styleId="FollowedHyperlink">
    <w:name w:val="FollowedHyperlink"/>
    <w:basedOn w:val="DefaultParagraphFont"/>
    <w:uiPriority w:val="99"/>
    <w:semiHidden/>
    <w:unhideWhenUsed/>
    <w:rsid w:val="00D74D00"/>
    <w:rPr>
      <w:color w:val="800080" w:themeColor="followedHyperlink"/>
      <w:u w:val="single"/>
    </w:rPr>
  </w:style>
  <w:style w:type="character" w:styleId="UnresolvedMention1" w:customStyle="1">
    <w:name w:val="Unresolved Mention1"/>
    <w:basedOn w:val="DefaultParagraphFont"/>
    <w:uiPriority w:val="99"/>
    <w:rsid w:val="0054623B"/>
    <w:rPr>
      <w:color w:val="808080"/>
      <w:shd w:val="clear" w:color="auto" w:fill="E6E6E6"/>
    </w:rPr>
  </w:style>
  <w:style w:type="paragraph" w:styleId="ListParagraph">
    <w:name w:val="List Paragraph"/>
    <w:basedOn w:val="Normal"/>
    <w:uiPriority w:val="34"/>
    <w:qFormat/>
    <w:rsid w:val="6BF4730E"/>
    <w:pPr>
      <w:ind w:left="720"/>
      <w:contextualSpacing/>
    </w:pPr>
    <w:rPr>
      <w:rFonts w:ascii="Times New Roman" w:hAnsi="Times New Roman" w:eastAsia="Calibri" w:cs="Times New Roman"/>
    </w:rPr>
  </w:style>
  <w:style w:type="paragraph" w:styleId="CommentSubject">
    <w:name w:val="annotation subject"/>
    <w:basedOn w:val="CommentText"/>
    <w:next w:val="CommentText"/>
    <w:link w:val="CommentSubjectChar"/>
    <w:uiPriority w:val="99"/>
    <w:semiHidden/>
    <w:unhideWhenUsed/>
    <w:rsid w:val="00C26F57"/>
    <w:rPr>
      <w:rFonts w:asciiTheme="minorHAnsi" w:hAnsiTheme="minorHAnsi"/>
      <w:b/>
      <w:bCs/>
    </w:rPr>
  </w:style>
  <w:style w:type="character" w:styleId="CommentSubjectChar" w:customStyle="1">
    <w:name w:val="Comment Subject Char"/>
    <w:basedOn w:val="CommentTextChar"/>
    <w:link w:val="CommentSubject"/>
    <w:uiPriority w:val="99"/>
    <w:semiHidden/>
    <w:rsid w:val="00C26F57"/>
    <w:rPr>
      <w:rFonts w:ascii="Arial" w:hAnsi="Arial" w:eastAsiaTheme="minorHAnsi"/>
      <w:b/>
      <w:bCs/>
      <w:sz w:val="20"/>
      <w:szCs w:val="20"/>
      <w:lang w:val="x-none"/>
    </w:rPr>
  </w:style>
  <w:style w:type="paragraph" w:styleId="Revision">
    <w:name w:val="Revision"/>
    <w:hidden/>
    <w:uiPriority w:val="99"/>
    <w:semiHidden/>
    <w:rsid w:val="008E517E"/>
    <w:rPr>
      <w:rFonts w:eastAsiaTheme="minorHAnsi"/>
      <w:sz w:val="22"/>
      <w:szCs w:val="22"/>
    </w:rPr>
  </w:style>
  <w:style w:type="paragraph" w:styleId="NormalWeb">
    <w:name w:val="Normal (Web)"/>
    <w:basedOn w:val="Normal"/>
    <w:uiPriority w:val="99"/>
    <w:unhideWhenUsed/>
    <w:rsid w:val="6BF4730E"/>
    <w:pPr>
      <w:spacing w:beforeAutospacing="1" w:afterAutospacing="1"/>
    </w:pPr>
    <w:rPr>
      <w:rFonts w:ascii="Times New Roman" w:hAnsi="Times New Roman" w:eastAsia="Times New Roman" w:cs="Times New Roman"/>
    </w:rPr>
  </w:style>
  <w:style w:type="character" w:styleId="Emphasis">
    <w:name w:val="Emphasis"/>
    <w:basedOn w:val="DefaultParagraphFont"/>
    <w:uiPriority w:val="20"/>
    <w:qFormat/>
    <w:rsid w:val="00050526"/>
    <w:rPr>
      <w:i/>
      <w:iCs/>
    </w:rPr>
  </w:style>
  <w:style w:type="character" w:styleId="UnresolvedMention2" w:customStyle="1">
    <w:name w:val="Unresolved Mention2"/>
    <w:basedOn w:val="DefaultParagraphFont"/>
    <w:uiPriority w:val="99"/>
    <w:rsid w:val="0006418C"/>
    <w:rPr>
      <w:color w:val="808080"/>
      <w:shd w:val="clear" w:color="auto" w:fill="E6E6E6"/>
    </w:rPr>
  </w:style>
  <w:style w:type="character" w:styleId="Heading3Char" w:customStyle="1">
    <w:name w:val="Heading 3 Char"/>
    <w:basedOn w:val="DefaultParagraphFont"/>
    <w:link w:val="Heading3"/>
    <w:uiPriority w:val="9"/>
    <w:semiHidden/>
    <w:rsid w:val="00C61FB7"/>
    <w:rPr>
      <w:rFonts w:asciiTheme="majorHAnsi" w:hAnsiTheme="majorHAnsi" w:eastAsiaTheme="majorEastAsia" w:cstheme="majorBidi"/>
      <w:color w:val="243F60" w:themeColor="accent1" w:themeShade="7F"/>
    </w:rPr>
  </w:style>
  <w:style w:type="table" w:styleId="PlainTable1">
    <w:name w:val="Plain Table 1"/>
    <w:basedOn w:val="TableNormal"/>
    <w:uiPriority w:val="41"/>
    <w:rsid w:val="00FB15D3"/>
    <w:rPr>
      <w:rFonts w:eastAsiaTheme="minorHAnsi"/>
      <w:sz w:val="22"/>
      <w:szCs w:val="22"/>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eader1" w:customStyle="1">
    <w:name w:val="header1"/>
    <w:basedOn w:val="DefaultParagraphFont"/>
    <w:rsid w:val="00FB15D3"/>
  </w:style>
  <w:style w:type="character" w:styleId="st1" w:customStyle="1">
    <w:name w:val="st1"/>
    <w:basedOn w:val="DefaultParagraphFont"/>
    <w:rsid w:val="00FB15D3"/>
  </w:style>
  <w:style w:type="character" w:styleId="UnresolvedMention">
    <w:name w:val="Unresolved Mention"/>
    <w:basedOn w:val="DefaultParagraphFont"/>
    <w:uiPriority w:val="99"/>
    <w:semiHidden/>
    <w:unhideWhenUsed/>
    <w:rsid w:val="003630E2"/>
    <w:rPr>
      <w:color w:val="605E5C"/>
      <w:shd w:val="clear" w:color="auto" w:fill="E1DFDD"/>
    </w:rPr>
  </w:style>
  <w:style w:type="character" w:styleId="Mention">
    <w:name w:val="Mention"/>
    <w:basedOn w:val="DefaultParagraphFont"/>
    <w:uiPriority w:val="99"/>
    <w:unhideWhenUsed/>
    <w:rsid w:val="009E19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2265">
      <w:bodyDiv w:val="1"/>
      <w:marLeft w:val="0"/>
      <w:marRight w:val="0"/>
      <w:marTop w:val="0"/>
      <w:marBottom w:val="0"/>
      <w:divBdr>
        <w:top w:val="none" w:sz="0" w:space="0" w:color="auto"/>
        <w:left w:val="none" w:sz="0" w:space="0" w:color="auto"/>
        <w:bottom w:val="none" w:sz="0" w:space="0" w:color="auto"/>
        <w:right w:val="none" w:sz="0" w:space="0" w:color="auto"/>
      </w:divBdr>
    </w:div>
    <w:div w:id="82846342">
      <w:bodyDiv w:val="1"/>
      <w:marLeft w:val="0"/>
      <w:marRight w:val="0"/>
      <w:marTop w:val="0"/>
      <w:marBottom w:val="0"/>
      <w:divBdr>
        <w:top w:val="none" w:sz="0" w:space="0" w:color="auto"/>
        <w:left w:val="none" w:sz="0" w:space="0" w:color="auto"/>
        <w:bottom w:val="none" w:sz="0" w:space="0" w:color="auto"/>
        <w:right w:val="none" w:sz="0" w:space="0" w:color="auto"/>
      </w:divBdr>
    </w:div>
    <w:div w:id="89665128">
      <w:bodyDiv w:val="1"/>
      <w:marLeft w:val="0"/>
      <w:marRight w:val="0"/>
      <w:marTop w:val="0"/>
      <w:marBottom w:val="0"/>
      <w:divBdr>
        <w:top w:val="none" w:sz="0" w:space="0" w:color="auto"/>
        <w:left w:val="none" w:sz="0" w:space="0" w:color="auto"/>
        <w:bottom w:val="none" w:sz="0" w:space="0" w:color="auto"/>
        <w:right w:val="none" w:sz="0" w:space="0" w:color="auto"/>
      </w:divBdr>
    </w:div>
    <w:div w:id="253981061">
      <w:bodyDiv w:val="1"/>
      <w:marLeft w:val="0"/>
      <w:marRight w:val="0"/>
      <w:marTop w:val="0"/>
      <w:marBottom w:val="0"/>
      <w:divBdr>
        <w:top w:val="none" w:sz="0" w:space="0" w:color="auto"/>
        <w:left w:val="none" w:sz="0" w:space="0" w:color="auto"/>
        <w:bottom w:val="none" w:sz="0" w:space="0" w:color="auto"/>
        <w:right w:val="none" w:sz="0" w:space="0" w:color="auto"/>
      </w:divBdr>
    </w:div>
    <w:div w:id="404303596">
      <w:bodyDiv w:val="1"/>
      <w:marLeft w:val="0"/>
      <w:marRight w:val="0"/>
      <w:marTop w:val="0"/>
      <w:marBottom w:val="0"/>
      <w:divBdr>
        <w:top w:val="none" w:sz="0" w:space="0" w:color="auto"/>
        <w:left w:val="none" w:sz="0" w:space="0" w:color="auto"/>
        <w:bottom w:val="none" w:sz="0" w:space="0" w:color="auto"/>
        <w:right w:val="none" w:sz="0" w:space="0" w:color="auto"/>
      </w:divBdr>
    </w:div>
    <w:div w:id="452477892">
      <w:bodyDiv w:val="1"/>
      <w:marLeft w:val="0"/>
      <w:marRight w:val="0"/>
      <w:marTop w:val="0"/>
      <w:marBottom w:val="0"/>
      <w:divBdr>
        <w:top w:val="none" w:sz="0" w:space="0" w:color="auto"/>
        <w:left w:val="none" w:sz="0" w:space="0" w:color="auto"/>
        <w:bottom w:val="none" w:sz="0" w:space="0" w:color="auto"/>
        <w:right w:val="none" w:sz="0" w:space="0" w:color="auto"/>
      </w:divBdr>
    </w:div>
    <w:div w:id="792676228">
      <w:bodyDiv w:val="1"/>
      <w:marLeft w:val="0"/>
      <w:marRight w:val="0"/>
      <w:marTop w:val="0"/>
      <w:marBottom w:val="0"/>
      <w:divBdr>
        <w:top w:val="none" w:sz="0" w:space="0" w:color="auto"/>
        <w:left w:val="none" w:sz="0" w:space="0" w:color="auto"/>
        <w:bottom w:val="none" w:sz="0" w:space="0" w:color="auto"/>
        <w:right w:val="none" w:sz="0" w:space="0" w:color="auto"/>
      </w:divBdr>
    </w:div>
    <w:div w:id="1027948683">
      <w:bodyDiv w:val="1"/>
      <w:marLeft w:val="0"/>
      <w:marRight w:val="0"/>
      <w:marTop w:val="0"/>
      <w:marBottom w:val="0"/>
      <w:divBdr>
        <w:top w:val="none" w:sz="0" w:space="0" w:color="auto"/>
        <w:left w:val="none" w:sz="0" w:space="0" w:color="auto"/>
        <w:bottom w:val="none" w:sz="0" w:space="0" w:color="auto"/>
        <w:right w:val="none" w:sz="0" w:space="0" w:color="auto"/>
      </w:divBdr>
    </w:div>
    <w:div w:id="1239288774">
      <w:bodyDiv w:val="1"/>
      <w:marLeft w:val="0"/>
      <w:marRight w:val="0"/>
      <w:marTop w:val="0"/>
      <w:marBottom w:val="0"/>
      <w:divBdr>
        <w:top w:val="none" w:sz="0" w:space="0" w:color="auto"/>
        <w:left w:val="none" w:sz="0" w:space="0" w:color="auto"/>
        <w:bottom w:val="none" w:sz="0" w:space="0" w:color="auto"/>
        <w:right w:val="none" w:sz="0" w:space="0" w:color="auto"/>
      </w:divBdr>
      <w:divsChild>
        <w:div w:id="668213959">
          <w:marLeft w:val="300"/>
          <w:marRight w:val="300"/>
          <w:marTop w:val="0"/>
          <w:marBottom w:val="0"/>
          <w:divBdr>
            <w:top w:val="none" w:sz="0" w:space="0" w:color="auto"/>
            <w:left w:val="none" w:sz="0" w:space="0" w:color="auto"/>
            <w:bottom w:val="none" w:sz="0" w:space="0" w:color="auto"/>
            <w:right w:val="none" w:sz="0" w:space="0" w:color="auto"/>
          </w:divBdr>
          <w:divsChild>
            <w:div w:id="1182665369">
              <w:marLeft w:val="0"/>
              <w:marRight w:val="0"/>
              <w:marTop w:val="0"/>
              <w:marBottom w:val="0"/>
              <w:divBdr>
                <w:top w:val="none" w:sz="0" w:space="0" w:color="auto"/>
                <w:left w:val="none" w:sz="0" w:space="0" w:color="auto"/>
                <w:bottom w:val="none" w:sz="0" w:space="0" w:color="auto"/>
                <w:right w:val="none" w:sz="0" w:space="0" w:color="auto"/>
              </w:divBdr>
              <w:divsChild>
                <w:div w:id="286349852">
                  <w:marLeft w:val="0"/>
                  <w:marRight w:val="0"/>
                  <w:marTop w:val="0"/>
                  <w:marBottom w:val="0"/>
                  <w:divBdr>
                    <w:top w:val="none" w:sz="0" w:space="0" w:color="auto"/>
                    <w:left w:val="none" w:sz="0" w:space="0" w:color="auto"/>
                    <w:bottom w:val="none" w:sz="0" w:space="0" w:color="auto"/>
                    <w:right w:val="none" w:sz="0" w:space="0" w:color="auto"/>
                  </w:divBdr>
                </w:div>
                <w:div w:id="898516094">
                  <w:marLeft w:val="0"/>
                  <w:marRight w:val="0"/>
                  <w:marTop w:val="0"/>
                  <w:marBottom w:val="0"/>
                  <w:divBdr>
                    <w:top w:val="none" w:sz="0" w:space="0" w:color="auto"/>
                    <w:left w:val="none" w:sz="0" w:space="0" w:color="auto"/>
                    <w:bottom w:val="none" w:sz="0" w:space="0" w:color="auto"/>
                    <w:right w:val="none" w:sz="0" w:space="0" w:color="auto"/>
                  </w:divBdr>
                </w:div>
                <w:div w:id="1150512775">
                  <w:marLeft w:val="0"/>
                  <w:marRight w:val="0"/>
                  <w:marTop w:val="0"/>
                  <w:marBottom w:val="0"/>
                  <w:divBdr>
                    <w:top w:val="none" w:sz="0" w:space="0" w:color="auto"/>
                    <w:left w:val="none" w:sz="0" w:space="0" w:color="auto"/>
                    <w:bottom w:val="none" w:sz="0" w:space="0" w:color="auto"/>
                    <w:right w:val="none" w:sz="0" w:space="0" w:color="auto"/>
                  </w:divBdr>
                </w:div>
                <w:div w:id="1325668306">
                  <w:marLeft w:val="0"/>
                  <w:marRight w:val="0"/>
                  <w:marTop w:val="0"/>
                  <w:marBottom w:val="0"/>
                  <w:divBdr>
                    <w:top w:val="none" w:sz="0" w:space="0" w:color="auto"/>
                    <w:left w:val="none" w:sz="0" w:space="0" w:color="auto"/>
                    <w:bottom w:val="none" w:sz="0" w:space="0" w:color="auto"/>
                    <w:right w:val="none" w:sz="0" w:space="0" w:color="auto"/>
                  </w:divBdr>
                </w:div>
                <w:div w:id="1425691852">
                  <w:marLeft w:val="0"/>
                  <w:marRight w:val="0"/>
                  <w:marTop w:val="0"/>
                  <w:marBottom w:val="0"/>
                  <w:divBdr>
                    <w:top w:val="none" w:sz="0" w:space="0" w:color="auto"/>
                    <w:left w:val="none" w:sz="0" w:space="0" w:color="auto"/>
                    <w:bottom w:val="none" w:sz="0" w:space="0" w:color="auto"/>
                    <w:right w:val="none" w:sz="0" w:space="0" w:color="auto"/>
                  </w:divBdr>
                </w:div>
                <w:div w:id="1660498227">
                  <w:marLeft w:val="0"/>
                  <w:marRight w:val="0"/>
                  <w:marTop w:val="0"/>
                  <w:marBottom w:val="0"/>
                  <w:divBdr>
                    <w:top w:val="none" w:sz="0" w:space="0" w:color="auto"/>
                    <w:left w:val="none" w:sz="0" w:space="0" w:color="auto"/>
                    <w:bottom w:val="none" w:sz="0" w:space="0" w:color="auto"/>
                    <w:right w:val="none" w:sz="0" w:space="0" w:color="auto"/>
                  </w:divBdr>
                </w:div>
                <w:div w:id="1773697058">
                  <w:marLeft w:val="0"/>
                  <w:marRight w:val="0"/>
                  <w:marTop w:val="0"/>
                  <w:marBottom w:val="0"/>
                  <w:divBdr>
                    <w:top w:val="none" w:sz="0" w:space="0" w:color="auto"/>
                    <w:left w:val="none" w:sz="0" w:space="0" w:color="auto"/>
                    <w:bottom w:val="none" w:sz="0" w:space="0" w:color="auto"/>
                    <w:right w:val="none" w:sz="0" w:space="0" w:color="auto"/>
                  </w:divBdr>
                </w:div>
                <w:div w:id="1844736394">
                  <w:marLeft w:val="0"/>
                  <w:marRight w:val="0"/>
                  <w:marTop w:val="0"/>
                  <w:marBottom w:val="0"/>
                  <w:divBdr>
                    <w:top w:val="none" w:sz="0" w:space="0" w:color="auto"/>
                    <w:left w:val="none" w:sz="0" w:space="0" w:color="auto"/>
                    <w:bottom w:val="none" w:sz="0" w:space="0" w:color="auto"/>
                    <w:right w:val="none" w:sz="0" w:space="0" w:color="auto"/>
                  </w:divBdr>
                </w:div>
                <w:div w:id="1871451276">
                  <w:marLeft w:val="0"/>
                  <w:marRight w:val="0"/>
                  <w:marTop w:val="0"/>
                  <w:marBottom w:val="0"/>
                  <w:divBdr>
                    <w:top w:val="none" w:sz="0" w:space="0" w:color="auto"/>
                    <w:left w:val="none" w:sz="0" w:space="0" w:color="auto"/>
                    <w:bottom w:val="none" w:sz="0" w:space="0" w:color="auto"/>
                    <w:right w:val="none" w:sz="0" w:space="0" w:color="auto"/>
                  </w:divBdr>
                </w:div>
                <w:div w:id="2008630040">
                  <w:marLeft w:val="0"/>
                  <w:marRight w:val="0"/>
                  <w:marTop w:val="0"/>
                  <w:marBottom w:val="0"/>
                  <w:divBdr>
                    <w:top w:val="none" w:sz="0" w:space="0" w:color="auto"/>
                    <w:left w:val="none" w:sz="0" w:space="0" w:color="auto"/>
                    <w:bottom w:val="none" w:sz="0" w:space="0" w:color="auto"/>
                    <w:right w:val="none" w:sz="0" w:space="0" w:color="auto"/>
                  </w:divBdr>
                </w:div>
                <w:div w:id="204926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92117">
          <w:marLeft w:val="300"/>
          <w:marRight w:val="300"/>
          <w:marTop w:val="0"/>
          <w:marBottom w:val="0"/>
          <w:divBdr>
            <w:top w:val="none" w:sz="0" w:space="0" w:color="auto"/>
            <w:left w:val="none" w:sz="0" w:space="0" w:color="auto"/>
            <w:bottom w:val="none" w:sz="0" w:space="0" w:color="auto"/>
            <w:right w:val="none" w:sz="0" w:space="0" w:color="auto"/>
          </w:divBdr>
          <w:divsChild>
            <w:div w:id="1274240050">
              <w:marLeft w:val="0"/>
              <w:marRight w:val="0"/>
              <w:marTop w:val="0"/>
              <w:marBottom w:val="0"/>
              <w:divBdr>
                <w:top w:val="none" w:sz="0" w:space="0" w:color="auto"/>
                <w:left w:val="none" w:sz="0" w:space="0" w:color="auto"/>
                <w:bottom w:val="none" w:sz="0" w:space="0" w:color="auto"/>
                <w:right w:val="none" w:sz="0" w:space="0" w:color="auto"/>
              </w:divBdr>
              <w:divsChild>
                <w:div w:id="767383069">
                  <w:marLeft w:val="0"/>
                  <w:marRight w:val="0"/>
                  <w:marTop w:val="0"/>
                  <w:marBottom w:val="0"/>
                  <w:divBdr>
                    <w:top w:val="none" w:sz="0" w:space="0" w:color="auto"/>
                    <w:left w:val="none" w:sz="0" w:space="0" w:color="auto"/>
                    <w:bottom w:val="none" w:sz="0" w:space="0" w:color="auto"/>
                    <w:right w:val="none" w:sz="0" w:space="0" w:color="auto"/>
                  </w:divBdr>
                </w:div>
                <w:div w:id="826019909">
                  <w:marLeft w:val="0"/>
                  <w:marRight w:val="0"/>
                  <w:marTop w:val="0"/>
                  <w:marBottom w:val="0"/>
                  <w:divBdr>
                    <w:top w:val="none" w:sz="0" w:space="0" w:color="auto"/>
                    <w:left w:val="none" w:sz="0" w:space="0" w:color="auto"/>
                    <w:bottom w:val="none" w:sz="0" w:space="0" w:color="auto"/>
                    <w:right w:val="none" w:sz="0" w:space="0" w:color="auto"/>
                  </w:divBdr>
                </w:div>
                <w:div w:id="876162163">
                  <w:marLeft w:val="0"/>
                  <w:marRight w:val="0"/>
                  <w:marTop w:val="0"/>
                  <w:marBottom w:val="0"/>
                  <w:divBdr>
                    <w:top w:val="none" w:sz="0" w:space="0" w:color="auto"/>
                    <w:left w:val="none" w:sz="0" w:space="0" w:color="auto"/>
                    <w:bottom w:val="none" w:sz="0" w:space="0" w:color="auto"/>
                    <w:right w:val="none" w:sz="0" w:space="0" w:color="auto"/>
                  </w:divBdr>
                </w:div>
                <w:div w:id="924267995">
                  <w:marLeft w:val="0"/>
                  <w:marRight w:val="0"/>
                  <w:marTop w:val="0"/>
                  <w:marBottom w:val="0"/>
                  <w:divBdr>
                    <w:top w:val="none" w:sz="0" w:space="0" w:color="auto"/>
                    <w:left w:val="none" w:sz="0" w:space="0" w:color="auto"/>
                    <w:bottom w:val="none" w:sz="0" w:space="0" w:color="auto"/>
                    <w:right w:val="none" w:sz="0" w:space="0" w:color="auto"/>
                  </w:divBdr>
                </w:div>
                <w:div w:id="993336441">
                  <w:marLeft w:val="0"/>
                  <w:marRight w:val="0"/>
                  <w:marTop w:val="0"/>
                  <w:marBottom w:val="0"/>
                  <w:divBdr>
                    <w:top w:val="none" w:sz="0" w:space="0" w:color="auto"/>
                    <w:left w:val="none" w:sz="0" w:space="0" w:color="auto"/>
                    <w:bottom w:val="none" w:sz="0" w:space="0" w:color="auto"/>
                    <w:right w:val="none" w:sz="0" w:space="0" w:color="auto"/>
                  </w:divBdr>
                </w:div>
                <w:div w:id="1048798818">
                  <w:marLeft w:val="0"/>
                  <w:marRight w:val="0"/>
                  <w:marTop w:val="0"/>
                  <w:marBottom w:val="0"/>
                  <w:divBdr>
                    <w:top w:val="none" w:sz="0" w:space="0" w:color="auto"/>
                    <w:left w:val="none" w:sz="0" w:space="0" w:color="auto"/>
                    <w:bottom w:val="none" w:sz="0" w:space="0" w:color="auto"/>
                    <w:right w:val="none" w:sz="0" w:space="0" w:color="auto"/>
                  </w:divBdr>
                </w:div>
                <w:div w:id="1151216735">
                  <w:marLeft w:val="0"/>
                  <w:marRight w:val="0"/>
                  <w:marTop w:val="0"/>
                  <w:marBottom w:val="0"/>
                  <w:divBdr>
                    <w:top w:val="none" w:sz="0" w:space="0" w:color="auto"/>
                    <w:left w:val="none" w:sz="0" w:space="0" w:color="auto"/>
                    <w:bottom w:val="none" w:sz="0" w:space="0" w:color="auto"/>
                    <w:right w:val="none" w:sz="0" w:space="0" w:color="auto"/>
                  </w:divBdr>
                </w:div>
                <w:div w:id="1236041017">
                  <w:marLeft w:val="0"/>
                  <w:marRight w:val="0"/>
                  <w:marTop w:val="0"/>
                  <w:marBottom w:val="0"/>
                  <w:divBdr>
                    <w:top w:val="none" w:sz="0" w:space="0" w:color="auto"/>
                    <w:left w:val="none" w:sz="0" w:space="0" w:color="auto"/>
                    <w:bottom w:val="none" w:sz="0" w:space="0" w:color="auto"/>
                    <w:right w:val="none" w:sz="0" w:space="0" w:color="auto"/>
                  </w:divBdr>
                </w:div>
                <w:div w:id="1299190650">
                  <w:marLeft w:val="0"/>
                  <w:marRight w:val="0"/>
                  <w:marTop w:val="0"/>
                  <w:marBottom w:val="0"/>
                  <w:divBdr>
                    <w:top w:val="none" w:sz="0" w:space="0" w:color="auto"/>
                    <w:left w:val="none" w:sz="0" w:space="0" w:color="auto"/>
                    <w:bottom w:val="none" w:sz="0" w:space="0" w:color="auto"/>
                    <w:right w:val="none" w:sz="0" w:space="0" w:color="auto"/>
                  </w:divBdr>
                </w:div>
                <w:div w:id="1365866309">
                  <w:marLeft w:val="0"/>
                  <w:marRight w:val="0"/>
                  <w:marTop w:val="0"/>
                  <w:marBottom w:val="0"/>
                  <w:divBdr>
                    <w:top w:val="none" w:sz="0" w:space="0" w:color="auto"/>
                    <w:left w:val="none" w:sz="0" w:space="0" w:color="auto"/>
                    <w:bottom w:val="none" w:sz="0" w:space="0" w:color="auto"/>
                    <w:right w:val="none" w:sz="0" w:space="0" w:color="auto"/>
                  </w:divBdr>
                </w:div>
                <w:div w:id="1448892358">
                  <w:marLeft w:val="0"/>
                  <w:marRight w:val="0"/>
                  <w:marTop w:val="0"/>
                  <w:marBottom w:val="0"/>
                  <w:divBdr>
                    <w:top w:val="none" w:sz="0" w:space="0" w:color="auto"/>
                    <w:left w:val="none" w:sz="0" w:space="0" w:color="auto"/>
                    <w:bottom w:val="none" w:sz="0" w:space="0" w:color="auto"/>
                    <w:right w:val="none" w:sz="0" w:space="0" w:color="auto"/>
                  </w:divBdr>
                </w:div>
                <w:div w:id="1545365487">
                  <w:marLeft w:val="0"/>
                  <w:marRight w:val="0"/>
                  <w:marTop w:val="0"/>
                  <w:marBottom w:val="0"/>
                  <w:divBdr>
                    <w:top w:val="none" w:sz="0" w:space="0" w:color="auto"/>
                    <w:left w:val="none" w:sz="0" w:space="0" w:color="auto"/>
                    <w:bottom w:val="none" w:sz="0" w:space="0" w:color="auto"/>
                    <w:right w:val="none" w:sz="0" w:space="0" w:color="auto"/>
                  </w:divBdr>
                </w:div>
                <w:div w:id="1559511890">
                  <w:marLeft w:val="0"/>
                  <w:marRight w:val="0"/>
                  <w:marTop w:val="0"/>
                  <w:marBottom w:val="0"/>
                  <w:divBdr>
                    <w:top w:val="none" w:sz="0" w:space="0" w:color="auto"/>
                    <w:left w:val="none" w:sz="0" w:space="0" w:color="auto"/>
                    <w:bottom w:val="none" w:sz="0" w:space="0" w:color="auto"/>
                    <w:right w:val="none" w:sz="0" w:space="0" w:color="auto"/>
                  </w:divBdr>
                </w:div>
                <w:div w:id="166955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206518">
      <w:bodyDiv w:val="1"/>
      <w:marLeft w:val="0"/>
      <w:marRight w:val="0"/>
      <w:marTop w:val="0"/>
      <w:marBottom w:val="0"/>
      <w:divBdr>
        <w:top w:val="none" w:sz="0" w:space="0" w:color="auto"/>
        <w:left w:val="none" w:sz="0" w:space="0" w:color="auto"/>
        <w:bottom w:val="none" w:sz="0" w:space="0" w:color="auto"/>
        <w:right w:val="none" w:sz="0" w:space="0" w:color="auto"/>
      </w:divBdr>
    </w:div>
    <w:div w:id="1287538640">
      <w:bodyDiv w:val="1"/>
      <w:marLeft w:val="0"/>
      <w:marRight w:val="0"/>
      <w:marTop w:val="0"/>
      <w:marBottom w:val="0"/>
      <w:divBdr>
        <w:top w:val="none" w:sz="0" w:space="0" w:color="auto"/>
        <w:left w:val="none" w:sz="0" w:space="0" w:color="auto"/>
        <w:bottom w:val="none" w:sz="0" w:space="0" w:color="auto"/>
        <w:right w:val="none" w:sz="0" w:space="0" w:color="auto"/>
      </w:divBdr>
    </w:div>
    <w:div w:id="1440838373">
      <w:bodyDiv w:val="1"/>
      <w:marLeft w:val="0"/>
      <w:marRight w:val="0"/>
      <w:marTop w:val="0"/>
      <w:marBottom w:val="0"/>
      <w:divBdr>
        <w:top w:val="none" w:sz="0" w:space="0" w:color="auto"/>
        <w:left w:val="none" w:sz="0" w:space="0" w:color="auto"/>
        <w:bottom w:val="none" w:sz="0" w:space="0" w:color="auto"/>
        <w:right w:val="none" w:sz="0" w:space="0" w:color="auto"/>
      </w:divBdr>
    </w:div>
    <w:div w:id="1509061482">
      <w:bodyDiv w:val="1"/>
      <w:marLeft w:val="0"/>
      <w:marRight w:val="0"/>
      <w:marTop w:val="0"/>
      <w:marBottom w:val="0"/>
      <w:divBdr>
        <w:top w:val="none" w:sz="0" w:space="0" w:color="auto"/>
        <w:left w:val="none" w:sz="0" w:space="0" w:color="auto"/>
        <w:bottom w:val="none" w:sz="0" w:space="0" w:color="auto"/>
        <w:right w:val="none" w:sz="0" w:space="0" w:color="auto"/>
      </w:divBdr>
    </w:div>
    <w:div w:id="1529945968">
      <w:bodyDiv w:val="1"/>
      <w:marLeft w:val="0"/>
      <w:marRight w:val="0"/>
      <w:marTop w:val="0"/>
      <w:marBottom w:val="0"/>
      <w:divBdr>
        <w:top w:val="none" w:sz="0" w:space="0" w:color="auto"/>
        <w:left w:val="none" w:sz="0" w:space="0" w:color="auto"/>
        <w:bottom w:val="none" w:sz="0" w:space="0" w:color="auto"/>
        <w:right w:val="none" w:sz="0" w:space="0" w:color="auto"/>
      </w:divBdr>
    </w:div>
    <w:div w:id="1538203721">
      <w:bodyDiv w:val="1"/>
      <w:marLeft w:val="0"/>
      <w:marRight w:val="0"/>
      <w:marTop w:val="0"/>
      <w:marBottom w:val="0"/>
      <w:divBdr>
        <w:top w:val="none" w:sz="0" w:space="0" w:color="auto"/>
        <w:left w:val="none" w:sz="0" w:space="0" w:color="auto"/>
        <w:bottom w:val="none" w:sz="0" w:space="0" w:color="auto"/>
        <w:right w:val="none" w:sz="0" w:space="0" w:color="auto"/>
      </w:divBdr>
    </w:div>
    <w:div w:id="1741248118">
      <w:bodyDiv w:val="1"/>
      <w:marLeft w:val="0"/>
      <w:marRight w:val="0"/>
      <w:marTop w:val="0"/>
      <w:marBottom w:val="0"/>
      <w:divBdr>
        <w:top w:val="none" w:sz="0" w:space="0" w:color="auto"/>
        <w:left w:val="none" w:sz="0" w:space="0" w:color="auto"/>
        <w:bottom w:val="none" w:sz="0" w:space="0" w:color="auto"/>
        <w:right w:val="none" w:sz="0" w:space="0" w:color="auto"/>
      </w:divBdr>
    </w:div>
    <w:div w:id="1810441684">
      <w:bodyDiv w:val="1"/>
      <w:marLeft w:val="0"/>
      <w:marRight w:val="0"/>
      <w:marTop w:val="0"/>
      <w:marBottom w:val="0"/>
      <w:divBdr>
        <w:top w:val="none" w:sz="0" w:space="0" w:color="auto"/>
        <w:left w:val="none" w:sz="0" w:space="0" w:color="auto"/>
        <w:bottom w:val="none" w:sz="0" w:space="0" w:color="auto"/>
        <w:right w:val="none" w:sz="0" w:space="0" w:color="auto"/>
      </w:divBdr>
    </w:div>
    <w:div w:id="1862206859">
      <w:bodyDiv w:val="1"/>
      <w:marLeft w:val="0"/>
      <w:marRight w:val="0"/>
      <w:marTop w:val="0"/>
      <w:marBottom w:val="0"/>
      <w:divBdr>
        <w:top w:val="none" w:sz="0" w:space="0" w:color="auto"/>
        <w:left w:val="none" w:sz="0" w:space="0" w:color="auto"/>
        <w:bottom w:val="none" w:sz="0" w:space="0" w:color="auto"/>
        <w:right w:val="none" w:sz="0" w:space="0" w:color="auto"/>
      </w:divBdr>
    </w:div>
    <w:div w:id="1964462890">
      <w:bodyDiv w:val="1"/>
      <w:marLeft w:val="0"/>
      <w:marRight w:val="0"/>
      <w:marTop w:val="0"/>
      <w:marBottom w:val="0"/>
      <w:divBdr>
        <w:top w:val="none" w:sz="0" w:space="0" w:color="auto"/>
        <w:left w:val="none" w:sz="0" w:space="0" w:color="auto"/>
        <w:bottom w:val="none" w:sz="0" w:space="0" w:color="auto"/>
        <w:right w:val="none" w:sz="0" w:space="0" w:color="auto"/>
      </w:divBdr>
    </w:div>
    <w:div w:id="2013216415">
      <w:bodyDiv w:val="1"/>
      <w:marLeft w:val="0"/>
      <w:marRight w:val="0"/>
      <w:marTop w:val="0"/>
      <w:marBottom w:val="0"/>
      <w:divBdr>
        <w:top w:val="none" w:sz="0" w:space="0" w:color="auto"/>
        <w:left w:val="none" w:sz="0" w:space="0" w:color="auto"/>
        <w:bottom w:val="none" w:sz="0" w:space="0" w:color="auto"/>
        <w:right w:val="none" w:sz="0" w:space="0" w:color="auto"/>
      </w:divBdr>
    </w:div>
    <w:div w:id="2129811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microsoft.com/office/2016/09/relationships/commentsIds" Target="commentsIds.xml" Id="rId13" /><Relationship Type="http://schemas.openxmlformats.org/officeDocument/2006/relationships/hyperlink" Target="https://www.radissonhotels.com/en-us/hotels/radisson-blu-bergen" TargetMode="External" Id="rId18" /><Relationship Type="http://schemas.openxmlformats.org/officeDocument/2006/relationships/hyperlink" Target="https://be.linkedin.com/company/radisson-hotel-group" TargetMode="External" Id="rId26" /><Relationship Type="http://schemas.openxmlformats.org/officeDocument/2006/relationships/header" Target="header1.xml" Id="rId39" /><Relationship Type="http://schemas.openxmlformats.org/officeDocument/2006/relationships/hyperlink" Target="mailto:alexandra.lilja@radissonhotels.com" TargetMode="External" Id="rId21" /><Relationship Type="http://schemas.openxmlformats.org/officeDocument/2006/relationships/hyperlink" Target="https://www.radissonhotels.com/blu" TargetMode="External" Id="rId34" /><Relationship Type="http://schemas.openxmlformats.org/officeDocument/2006/relationships/header" Target="header3.xml" Id="rId42" /><Relationship Type="http://schemas.microsoft.com/office/2019/05/relationships/documenttasks" Target="documenttasks/documenttasks1.xml" Id="rId47"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facebook.com/radissonhotels"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radissonhotels.com/en-us/corporate/responsible-business" TargetMode="External" Id="rId24" /><Relationship Type="http://schemas.openxmlformats.org/officeDocument/2006/relationships/hyperlink" Target="https://x.com/radissonhotels" TargetMode="External" Id="rId32" /><Relationship Type="http://schemas.openxmlformats.org/officeDocument/2006/relationships/hyperlink" Target="https://www.facebook.com/radissonblu" TargetMode="External" Id="rId37" /><Relationship Type="http://schemas.openxmlformats.org/officeDocument/2006/relationships/header" Target="header2.xml" Id="rId40" /><Relationship Type="http://schemas.microsoft.com/office/2011/relationships/people" Target="people.xml" Id="rId45" /><Relationship Type="http://schemas.openxmlformats.org/officeDocument/2006/relationships/numbering" Target="numbering.xml" Id="rId5" /><Relationship Type="http://schemas.openxmlformats.org/officeDocument/2006/relationships/hyperlink" Target="https://www.radissonhotels.com/en-us/rewards" TargetMode="External" Id="rId23" /><Relationship Type="http://schemas.openxmlformats.org/officeDocument/2006/relationships/hyperlink" Target="https://www.instagram.com/radissonhotels/" TargetMode="External" Id="rId28" /><Relationship Type="http://schemas.openxmlformats.org/officeDocument/2006/relationships/hyperlink" Target="https://www.instagram.com/radissonblu/" TargetMode="External" Id="rId36" /><Relationship Type="http://schemas.openxmlformats.org/officeDocument/2006/relationships/endnotes" Target="endnotes.xml" Id="rId10" /><Relationship Type="http://schemas.openxmlformats.org/officeDocument/2006/relationships/hyperlink" Target="https://www.radissonhotels.com/en-us/hotels/radisson-blu-tromso" TargetMode="External" Id="rId19" /><Relationship Type="http://schemas.openxmlformats.org/officeDocument/2006/relationships/hyperlink" Target="https://whatsapp.com/channel/0029Vb25Iu92ER6qt87Szj21" TargetMode="External" Id="rId31" /><Relationship Type="http://schemas.openxmlformats.org/officeDocument/2006/relationships/fontTable" Target="fontTable.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nataliya.tkachenko@radissonhotels.com" TargetMode="External" Id="rId22" /><Relationship Type="http://schemas.openxmlformats.org/officeDocument/2006/relationships/hyperlink" Target="https://www.tiktok.com/@radissonhotels" TargetMode="External" Id="rId27" /><Relationship Type="http://schemas.openxmlformats.org/officeDocument/2006/relationships/hyperlink" Target="https://www.youtube.com/radissonhotelgroup" TargetMode="External" Id="rId30" /><Relationship Type="http://schemas.openxmlformats.org/officeDocument/2006/relationships/hyperlink" Target="https://es.linkedin.com/company/radissonblu" TargetMode="External" Id="rId35" /><Relationship Type="http://schemas.openxmlformats.org/officeDocument/2006/relationships/footer" Target="footer2.xml" Id="rId43" /><Relationship Type="http://schemas.openxmlformats.org/officeDocument/2006/relationships/webSettings" Target="webSettings.xml" Id="rId8" /><Relationship Type="http://schemas.openxmlformats.org/officeDocument/2006/relationships/customXml" Target="../customXml/item3.xml" Id="rId3" /><Relationship Type="http://schemas.microsoft.com/office/2011/relationships/commentsExtended" Target="commentsExtended.xml" Id="rId12" /><Relationship Type="http://schemas.openxmlformats.org/officeDocument/2006/relationships/hyperlink" Target="https://radissonhotels.iceportal.com/asset/pr-emea-2026/verified-net-zero-hotels-norway-img/16256-187333-m46347348.zip" TargetMode="External" Id="rId17" /><Relationship Type="http://schemas.openxmlformats.org/officeDocument/2006/relationships/hyperlink" Target="https://www.radissonhotels.com/corporate" TargetMode="External" Id="rId25" /><Relationship Type="http://schemas.openxmlformats.org/officeDocument/2006/relationships/hyperlink" Target="https://www.radissonhotels.com/en-us/rewards" TargetMode="External" Id="rId33" /><Relationship Type="http://schemas.openxmlformats.org/officeDocument/2006/relationships/hyperlink" Target="https://x.com/RadissonBlu?lang=es" TargetMode="External" Id="rId38" /><Relationship Type="http://schemas.openxmlformats.org/officeDocument/2006/relationships/theme" Target="theme/theme1.xml" Id="rId46" /><Relationship Type="http://schemas.openxmlformats.org/officeDocument/2006/relationships/hyperlink" Target="https://radissonhotels.iceportal.com/asset/pr-emea-2026/verified-net-zero-hotels-norway-img/16256-187333-m46347348.zip" TargetMode="External" Id="rId20" /><Relationship Type="http://schemas.openxmlformats.org/officeDocument/2006/relationships/footer" Target="footer1.xml" Id="rId41" /><Relationship Type="http://schemas.openxmlformats.org/officeDocument/2006/relationships/hyperlink" Target="https://www.radissonhotels.com/en-us/hotels/radisson-blu-bergen" TargetMode="External" Id="R1d5061adc9744523" /><Relationship Type="http://schemas.openxmlformats.org/officeDocument/2006/relationships/hyperlink" Target="https://www.radissonhotels.com/en-us/hotels/radisson-blu-trondheim-royal-garden" TargetMode="External" Id="Ra0391a42db89444f" /><Relationship Type="http://schemas.openxmlformats.org/officeDocument/2006/relationships/hyperlink" Target="https://www.radissonhotels.com/en-us/hotels/radisson-blu-tromso" TargetMode="External" Id="R4899647262134636"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Y\Desktop\Radisson\Stationery\Stationery-20200326T155944Z-001\Stationery\Press%20template%20A4.dotx" TargetMode="External"/></Relationships>
</file>

<file path=word/documenttasks/documenttasks1.xml><?xml version="1.0" encoding="utf-8"?>
<t:Tasks xmlns:t="http://schemas.microsoft.com/office/tasks/2019/documenttasks" xmlns:oel="http://schemas.microsoft.com/office/2019/extlst">
  <t:Task id="{C0885BD7-AE22-47ED-A86F-E1DCEF4BB2AB}">
    <t:Anchor>
      <t:Comment id="394442636"/>
    </t:Anchor>
    <t:History>
      <t:Event id="{5E1CCBFA-5537-44E3-8612-5F8BD6DFA0CE}" time="2026-08-21T15:40:17.338Z">
        <t:Attribution userId="S::helena.fernandez@radissonhotels.com::b9f37abe-5ddc-4fd4-bfe4-232eb3661a97" userProvider="AD" userName="Fernandez Rivera, Heléna"/>
        <t:Anchor>
          <t:Comment id="394442636"/>
        </t:Anchor>
        <t:Create/>
      </t:Event>
      <t:Event id="{BB14BA3D-7722-47C5-B140-A26857118A48}" time="2026-08-21T15:40:17.338Z">
        <t:Attribution userId="S::helena.fernandez@radissonhotels.com::b9f37abe-5ddc-4fd4-bfe4-232eb3661a97" userProvider="AD" userName="Fernandez Rivera, Heléna"/>
        <t:Anchor>
          <t:Comment id="394442636"/>
        </t:Anchor>
        <t:Assign userId="S::alexandra.lilja@radissonhotels.com::974a7975-cda4-4d65-a159-b116d0750c3b" userProvider="AD" userName="Lilja, Alexandra"/>
      </t:Event>
      <t:Event id="{0B6DFBD1-E030-46A5-8127-B66C1D94F714}" time="2026-08-21T15:40:17.338Z">
        <t:Attribution userId="S::helena.fernandez@radissonhotels.com::b9f37abe-5ddc-4fd4-bfe4-232eb3661a97" userProvider="AD" userName="Fernandez Rivera, Heléna"/>
        <t:Anchor>
          <t:Comment id="394442636"/>
        </t:Anchor>
        <t:SetTitle title="«why now» hook is missing, possible to include? @Lilja, Alexandra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f2dc8f-5dc4-4cca-9dda-3a7c79fde72c" xsi:nil="true"/>
    <lcf76f155ced4ddcb4097134ff3c332f xmlns="86751467-dd69-4fa1-82ef-75500a48d4b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3b57782778add2fc9234b00d1029dba3">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c94834e5615fae3bee64199e31d782db"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C186F-A8FC-4787-980F-7236B3CBC805}">
  <ds:schemaRefs>
    <ds:schemaRef ds:uri="http://schemas.microsoft.com/office/2006/metadata/properties"/>
    <ds:schemaRef ds:uri="http://schemas.microsoft.com/office/infopath/2007/PartnerControls"/>
    <ds:schemaRef ds:uri="9cf2dc8f-5dc4-4cca-9dda-3a7c79fde72c"/>
    <ds:schemaRef ds:uri="86751467-dd69-4fa1-82ef-75500a48d4b2"/>
  </ds:schemaRefs>
</ds:datastoreItem>
</file>

<file path=customXml/itemProps2.xml><?xml version="1.0" encoding="utf-8"?>
<ds:datastoreItem xmlns:ds="http://schemas.openxmlformats.org/officeDocument/2006/customXml" ds:itemID="{172D257C-0278-4CC7-B7A7-C6BDAB8FB52A}">
  <ds:schemaRefs>
    <ds:schemaRef ds:uri="http://schemas.microsoft.com/sharepoint/v3/contenttype/forms"/>
  </ds:schemaRefs>
</ds:datastoreItem>
</file>

<file path=customXml/itemProps3.xml><?xml version="1.0" encoding="utf-8"?>
<ds:datastoreItem xmlns:ds="http://schemas.openxmlformats.org/officeDocument/2006/customXml" ds:itemID="{E763BF20-5E46-4FC6-A74F-A3BD6341C0B1}">
  <ds:schemaRefs>
    <ds:schemaRef ds:uri="http://schemas.openxmlformats.org/officeDocument/2006/bibliography"/>
  </ds:schemaRefs>
</ds:datastoreItem>
</file>

<file path=customXml/itemProps4.xml><?xml version="1.0" encoding="utf-8"?>
<ds:datastoreItem xmlns:ds="http://schemas.openxmlformats.org/officeDocument/2006/customXml" ds:itemID="{A6AF42E0-B27B-4460-B974-AEEF59EBB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Press%20template%20A4.dotx</ap:Template>
  <ap:Application>Microsoft Word for the web</ap:Application>
  <ap:DocSecurity>4</ap:DocSecurity>
  <ap:ScaleCrop>false</ap:ScaleCrop>
  <ap:Company>Omnia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FLY</dc:creator>
  <keywords/>
  <dc:description/>
  <lastModifiedBy>Pfleger, Elena</lastModifiedBy>
  <revision>81</revision>
  <lastPrinted>2018-05-24T14:11:00.0000000Z</lastPrinted>
  <dcterms:created xsi:type="dcterms:W3CDTF">2026-08-18T11:47:00.0000000Z</dcterms:created>
  <dcterms:modified xsi:type="dcterms:W3CDTF">2026-08-25T08:27:08.7221594Z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ComplianceAssetId">
    <vt:lpwstr/>
  </property>
  <property fmtid="{D5CDD505-2E9C-101B-9397-08002B2CF9AE}" pid="4" name="Order">
    <vt:r8>643300</vt:r8>
  </property>
  <property fmtid="{D5CDD505-2E9C-101B-9397-08002B2CF9AE}" pid="5" name="MediaServiceImageTags">
    <vt:lpwstr/>
  </property>
  <property fmtid="{D5CDD505-2E9C-101B-9397-08002B2CF9AE}" pid="6" name="docLang">
    <vt:lpwstr>en</vt:lpwstr>
  </property>
</Properties>
</file>